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19" w:rsidRDefault="00FD4EAA" w:rsidP="00FD4EAA">
      <w:pPr>
        <w:tabs>
          <w:tab w:val="center" w:pos="4111"/>
        </w:tabs>
      </w:pPr>
      <w:r>
        <w:rPr>
          <w:rFonts w:ascii="Trebuchet MS" w:hAnsi="Trebuchet MS"/>
          <w:noProof/>
          <w:sz w:val="22"/>
          <w:szCs w:val="22"/>
          <w:lang w:val="en-GB" w:eastAsia="en-GB"/>
        </w:rPr>
        <w:tab/>
        <w:t xml:space="preserve">             </w:t>
      </w:r>
      <w:r w:rsidR="00EA6EEE" w:rsidRPr="00FD4EAA">
        <w:rPr>
          <w:rFonts w:ascii="Trebuchet MS" w:hAnsi="Trebuchet MS"/>
          <w:noProof/>
          <w:sz w:val="22"/>
          <w:szCs w:val="22"/>
          <w:lang w:val="en-GB" w:eastAsia="en-GB"/>
        </w:rPr>
        <w:drawing>
          <wp:inline distT="0" distB="0" distL="0" distR="0" wp14:anchorId="72F52291" wp14:editId="46774FA7">
            <wp:extent cx="1329055" cy="1701165"/>
            <wp:effectExtent l="0" t="0" r="4445" b="0"/>
            <wp:docPr id="1" name="Picture 1" descr="Description: 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RURO LOGOS and letters\JPGs - for internal documents\Truro School\JPG_FC_TSLettersBlueBelowWhiteB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701165"/>
                    </a:xfrm>
                    <a:prstGeom prst="rect">
                      <a:avLst/>
                    </a:prstGeom>
                    <a:noFill/>
                    <a:ln>
                      <a:noFill/>
                    </a:ln>
                  </pic:spPr>
                </pic:pic>
              </a:graphicData>
            </a:graphic>
          </wp:inline>
        </w:drawing>
      </w:r>
    </w:p>
    <w:p w:rsidR="00233B12" w:rsidRDefault="00233B12" w:rsidP="00233B12"/>
    <w:p w:rsidR="00FD4EAA" w:rsidRDefault="00FD4EAA" w:rsidP="00545259">
      <w:pPr>
        <w:rPr>
          <w:rFonts w:ascii="Arial" w:hAnsi="Arial" w:cs="Arial"/>
          <w:sz w:val="22"/>
          <w:szCs w:val="22"/>
          <w:lang w:eastAsia="en-GB"/>
        </w:rPr>
      </w:pPr>
      <w:r w:rsidRPr="00A01204">
        <w:rPr>
          <w:rFonts w:ascii="Arial" w:hAnsi="Arial" w:cs="Arial"/>
          <w:b/>
          <w:sz w:val="22"/>
          <w:szCs w:val="22"/>
          <w:lang w:eastAsia="en-GB"/>
        </w:rPr>
        <w:t>JOB TITLE:</w:t>
      </w:r>
      <w:r w:rsidRPr="00A01204">
        <w:rPr>
          <w:rFonts w:ascii="Arial" w:hAnsi="Arial" w:cs="Arial"/>
          <w:b/>
          <w:sz w:val="22"/>
          <w:szCs w:val="22"/>
          <w:lang w:eastAsia="en-GB"/>
        </w:rPr>
        <w:tab/>
      </w:r>
      <w:r w:rsidRPr="00A01204">
        <w:rPr>
          <w:rFonts w:ascii="Arial" w:hAnsi="Arial" w:cs="Arial"/>
          <w:b/>
          <w:sz w:val="22"/>
          <w:szCs w:val="22"/>
          <w:lang w:eastAsia="en-GB"/>
        </w:rPr>
        <w:tab/>
      </w:r>
      <w:r w:rsidR="00150546">
        <w:rPr>
          <w:rFonts w:ascii="Arial" w:hAnsi="Arial" w:cs="Arial"/>
          <w:sz w:val="22"/>
          <w:szCs w:val="22"/>
          <w:lang w:eastAsia="en-GB"/>
        </w:rPr>
        <w:t xml:space="preserve">Director </w:t>
      </w:r>
      <w:r w:rsidR="006778FF">
        <w:rPr>
          <w:rFonts w:ascii="Arial" w:hAnsi="Arial" w:cs="Arial"/>
          <w:sz w:val="22"/>
          <w:szCs w:val="22"/>
          <w:lang w:eastAsia="en-GB"/>
        </w:rPr>
        <w:t xml:space="preserve">of </w:t>
      </w:r>
      <w:r w:rsidR="00544D47">
        <w:rPr>
          <w:rFonts w:ascii="Arial" w:hAnsi="Arial" w:cs="Arial"/>
          <w:sz w:val="22"/>
          <w:szCs w:val="22"/>
          <w:lang w:eastAsia="en-GB"/>
        </w:rPr>
        <w:t xml:space="preserve">Teaching and </w:t>
      </w:r>
      <w:r w:rsidR="00E13CD4">
        <w:rPr>
          <w:rFonts w:ascii="Arial" w:hAnsi="Arial" w:cs="Arial"/>
          <w:sz w:val="22"/>
          <w:szCs w:val="22"/>
          <w:lang w:eastAsia="en-GB"/>
        </w:rPr>
        <w:t xml:space="preserve">Learning </w:t>
      </w:r>
    </w:p>
    <w:p w:rsidR="0063186F" w:rsidRPr="00A01204" w:rsidRDefault="0063186F" w:rsidP="00545259">
      <w:pPr>
        <w:rPr>
          <w:rFonts w:ascii="Arial" w:hAnsi="Arial" w:cs="Arial"/>
          <w:sz w:val="22"/>
          <w:szCs w:val="22"/>
          <w:lang w:eastAsia="en-GB"/>
        </w:rPr>
      </w:pPr>
    </w:p>
    <w:p w:rsidR="00FD4EAA" w:rsidRPr="006543E7" w:rsidRDefault="00FD4EAA" w:rsidP="00B45DAD">
      <w:pPr>
        <w:ind w:left="2127" w:hanging="2127"/>
        <w:rPr>
          <w:rFonts w:ascii="Arial" w:hAnsi="Arial" w:cs="Arial"/>
          <w:b/>
          <w:sz w:val="22"/>
          <w:szCs w:val="22"/>
          <w:lang w:eastAsia="en-GB"/>
        </w:rPr>
      </w:pPr>
      <w:r w:rsidRPr="00A01204">
        <w:rPr>
          <w:rFonts w:ascii="Arial" w:hAnsi="Arial" w:cs="Arial"/>
          <w:b/>
          <w:sz w:val="22"/>
          <w:szCs w:val="22"/>
          <w:lang w:eastAsia="en-GB"/>
        </w:rPr>
        <w:t>GRADE:</w:t>
      </w:r>
      <w:r w:rsidRPr="00A01204">
        <w:rPr>
          <w:rFonts w:ascii="Arial" w:hAnsi="Arial" w:cs="Arial"/>
          <w:b/>
          <w:sz w:val="22"/>
          <w:szCs w:val="22"/>
          <w:lang w:eastAsia="en-GB"/>
        </w:rPr>
        <w:tab/>
      </w:r>
      <w:r w:rsidRPr="006543E7">
        <w:rPr>
          <w:rFonts w:ascii="Arial" w:hAnsi="Arial" w:cs="Arial"/>
          <w:sz w:val="22"/>
          <w:szCs w:val="22"/>
          <w:lang w:eastAsia="en-GB"/>
        </w:rPr>
        <w:t>L</w:t>
      </w:r>
      <w:r w:rsidR="009E757C" w:rsidRPr="006543E7">
        <w:rPr>
          <w:rFonts w:ascii="Arial" w:hAnsi="Arial" w:cs="Arial"/>
          <w:sz w:val="22"/>
          <w:szCs w:val="22"/>
          <w:lang w:eastAsia="en-GB"/>
        </w:rPr>
        <w:t>eadership scale L</w:t>
      </w:r>
      <w:r w:rsidR="00034A4C" w:rsidRPr="006543E7">
        <w:rPr>
          <w:rFonts w:ascii="Arial" w:hAnsi="Arial" w:cs="Arial"/>
          <w:sz w:val="22"/>
          <w:szCs w:val="22"/>
          <w:lang w:eastAsia="en-GB"/>
        </w:rPr>
        <w:t>11 – L15</w:t>
      </w:r>
      <w:r w:rsidRPr="006543E7">
        <w:rPr>
          <w:rFonts w:ascii="Arial" w:hAnsi="Arial" w:cs="Arial"/>
          <w:sz w:val="22"/>
          <w:szCs w:val="22"/>
          <w:lang w:eastAsia="en-GB"/>
        </w:rPr>
        <w:t xml:space="preserve"> </w:t>
      </w:r>
      <w:r w:rsidR="00A565C7" w:rsidRPr="006543E7">
        <w:rPr>
          <w:rFonts w:ascii="Arial" w:hAnsi="Arial" w:cs="Arial"/>
          <w:sz w:val="22"/>
          <w:szCs w:val="22"/>
          <w:lang w:eastAsia="en-GB"/>
        </w:rPr>
        <w:t>(with</w:t>
      </w:r>
      <w:r w:rsidRPr="006543E7">
        <w:rPr>
          <w:rFonts w:ascii="Arial" w:hAnsi="Arial" w:cs="Arial"/>
          <w:sz w:val="22"/>
          <w:szCs w:val="22"/>
          <w:lang w:eastAsia="en-GB"/>
        </w:rPr>
        <w:t xml:space="preserve"> a teaching </w:t>
      </w:r>
      <w:r w:rsidRPr="00C93179">
        <w:rPr>
          <w:rFonts w:ascii="Arial" w:hAnsi="Arial" w:cs="Arial"/>
          <w:sz w:val="22"/>
          <w:szCs w:val="22"/>
          <w:lang w:eastAsia="en-GB"/>
        </w:rPr>
        <w:t>load of approx. 0.</w:t>
      </w:r>
      <w:r w:rsidR="00C93179" w:rsidRPr="00C93179">
        <w:rPr>
          <w:rFonts w:ascii="Arial" w:hAnsi="Arial" w:cs="Arial"/>
          <w:sz w:val="22"/>
          <w:szCs w:val="22"/>
          <w:lang w:eastAsia="en-GB"/>
        </w:rPr>
        <w:t>4</w:t>
      </w:r>
      <w:r w:rsidR="001258A7" w:rsidRPr="00C93179">
        <w:rPr>
          <w:rFonts w:ascii="Arial" w:hAnsi="Arial" w:cs="Arial"/>
          <w:sz w:val="22"/>
          <w:szCs w:val="22"/>
          <w:lang w:eastAsia="en-GB"/>
        </w:rPr>
        <w:t>fte</w:t>
      </w:r>
      <w:r w:rsidR="00A565C7" w:rsidRPr="00C93179">
        <w:rPr>
          <w:rFonts w:ascii="Arial" w:hAnsi="Arial" w:cs="Arial"/>
          <w:sz w:val="22"/>
          <w:szCs w:val="22"/>
          <w:lang w:eastAsia="en-GB"/>
        </w:rPr>
        <w:t>)</w:t>
      </w:r>
    </w:p>
    <w:p w:rsidR="0063186F" w:rsidRPr="006543E7" w:rsidRDefault="0063186F" w:rsidP="00545259">
      <w:pPr>
        <w:rPr>
          <w:rFonts w:ascii="Arial" w:hAnsi="Arial" w:cs="Arial"/>
          <w:b/>
          <w:sz w:val="22"/>
          <w:szCs w:val="22"/>
          <w:lang w:eastAsia="en-GB"/>
        </w:rPr>
      </w:pPr>
    </w:p>
    <w:p w:rsidR="00FD4EAA" w:rsidRPr="006543E7" w:rsidRDefault="00FD4EAA" w:rsidP="00545259">
      <w:pPr>
        <w:rPr>
          <w:rFonts w:ascii="Arial" w:hAnsi="Arial" w:cs="Arial"/>
          <w:sz w:val="22"/>
          <w:szCs w:val="22"/>
          <w:lang w:eastAsia="en-GB"/>
        </w:rPr>
      </w:pPr>
      <w:r w:rsidRPr="006543E7">
        <w:rPr>
          <w:rFonts w:ascii="Arial" w:hAnsi="Arial" w:cs="Arial"/>
          <w:b/>
          <w:sz w:val="22"/>
          <w:szCs w:val="22"/>
          <w:lang w:eastAsia="en-GB"/>
        </w:rPr>
        <w:t>REPORTING TO:</w:t>
      </w:r>
      <w:r w:rsidRPr="006543E7">
        <w:rPr>
          <w:rFonts w:ascii="Arial" w:hAnsi="Arial" w:cs="Arial"/>
          <w:b/>
          <w:sz w:val="22"/>
          <w:szCs w:val="22"/>
          <w:lang w:eastAsia="en-GB"/>
        </w:rPr>
        <w:tab/>
      </w:r>
      <w:r w:rsidRPr="006543E7">
        <w:rPr>
          <w:rFonts w:ascii="Arial" w:hAnsi="Arial" w:cs="Arial"/>
          <w:sz w:val="22"/>
          <w:szCs w:val="22"/>
          <w:lang w:eastAsia="en-GB"/>
        </w:rPr>
        <w:t xml:space="preserve">Deputy </w:t>
      </w:r>
      <w:r w:rsidR="002B781A" w:rsidRPr="006543E7">
        <w:rPr>
          <w:rFonts w:ascii="Arial" w:hAnsi="Arial" w:cs="Arial"/>
          <w:sz w:val="22"/>
          <w:szCs w:val="22"/>
          <w:lang w:eastAsia="en-GB"/>
        </w:rPr>
        <w:t>Head (Academic)</w:t>
      </w:r>
    </w:p>
    <w:p w:rsidR="0063186F" w:rsidRPr="006543E7" w:rsidRDefault="0063186F" w:rsidP="00545259">
      <w:pPr>
        <w:rPr>
          <w:rFonts w:ascii="Arial" w:hAnsi="Arial" w:cs="Arial"/>
          <w:b/>
          <w:sz w:val="22"/>
          <w:szCs w:val="22"/>
          <w:lang w:eastAsia="en-GB"/>
        </w:rPr>
      </w:pPr>
    </w:p>
    <w:p w:rsidR="00FD4EAA" w:rsidRPr="00A01204" w:rsidRDefault="00FD4EAA" w:rsidP="00545259">
      <w:pPr>
        <w:ind w:left="2160" w:hanging="2160"/>
        <w:rPr>
          <w:rFonts w:ascii="Arial" w:hAnsi="Arial" w:cs="Arial"/>
          <w:sz w:val="22"/>
          <w:szCs w:val="22"/>
          <w:lang w:eastAsia="en-GB"/>
        </w:rPr>
      </w:pPr>
      <w:r w:rsidRPr="00A01204">
        <w:rPr>
          <w:rFonts w:ascii="Arial" w:hAnsi="Arial" w:cs="Arial"/>
          <w:sz w:val="22"/>
          <w:szCs w:val="22"/>
          <w:lang w:eastAsia="en-GB"/>
        </w:rPr>
        <w:t>____________________________________________________________</w:t>
      </w:r>
      <w:r w:rsidRPr="00A01204">
        <w:rPr>
          <w:rFonts w:ascii="Arial" w:hAnsi="Arial" w:cs="Arial"/>
          <w:sz w:val="22"/>
          <w:szCs w:val="22"/>
          <w:lang w:eastAsia="en-GB"/>
        </w:rPr>
        <w:softHyphen/>
      </w:r>
      <w:r w:rsidRPr="00A01204">
        <w:rPr>
          <w:rFonts w:ascii="Arial" w:hAnsi="Arial" w:cs="Arial"/>
          <w:sz w:val="22"/>
          <w:szCs w:val="22"/>
          <w:lang w:eastAsia="en-GB"/>
        </w:rPr>
        <w:softHyphen/>
      </w:r>
      <w:r w:rsidRPr="00A01204">
        <w:rPr>
          <w:rFonts w:ascii="Arial" w:hAnsi="Arial" w:cs="Arial"/>
          <w:sz w:val="22"/>
          <w:szCs w:val="22"/>
          <w:lang w:eastAsia="en-GB"/>
        </w:rPr>
        <w:softHyphen/>
      </w:r>
      <w:r w:rsidRPr="00A01204">
        <w:rPr>
          <w:rFonts w:ascii="Arial" w:hAnsi="Arial" w:cs="Arial"/>
          <w:sz w:val="22"/>
          <w:szCs w:val="22"/>
          <w:lang w:eastAsia="en-GB"/>
        </w:rPr>
        <w:softHyphen/>
        <w:t>___________</w:t>
      </w:r>
      <w:r w:rsidR="0063186F">
        <w:rPr>
          <w:rFonts w:ascii="Arial" w:hAnsi="Arial" w:cs="Arial"/>
          <w:sz w:val="22"/>
          <w:szCs w:val="22"/>
          <w:lang w:eastAsia="en-GB"/>
        </w:rPr>
        <w:softHyphen/>
      </w:r>
      <w:r w:rsidR="0063186F">
        <w:rPr>
          <w:rFonts w:ascii="Arial" w:hAnsi="Arial" w:cs="Arial"/>
          <w:sz w:val="22"/>
          <w:szCs w:val="22"/>
          <w:lang w:eastAsia="en-GB"/>
        </w:rPr>
        <w:softHyphen/>
      </w:r>
      <w:r w:rsidR="0063186F">
        <w:rPr>
          <w:rFonts w:ascii="Arial" w:hAnsi="Arial" w:cs="Arial"/>
          <w:sz w:val="22"/>
          <w:szCs w:val="22"/>
          <w:lang w:eastAsia="en-GB"/>
        </w:rPr>
        <w:softHyphen/>
      </w:r>
      <w:r w:rsidR="0063186F">
        <w:rPr>
          <w:rFonts w:ascii="Arial" w:hAnsi="Arial" w:cs="Arial"/>
          <w:sz w:val="22"/>
          <w:szCs w:val="22"/>
          <w:lang w:eastAsia="en-GB"/>
        </w:rPr>
        <w:softHyphen/>
        <w:t>___</w:t>
      </w:r>
      <w:r w:rsidRPr="00A01204">
        <w:rPr>
          <w:rFonts w:ascii="Arial" w:hAnsi="Arial" w:cs="Arial"/>
          <w:sz w:val="22"/>
          <w:szCs w:val="22"/>
          <w:lang w:eastAsia="en-GB"/>
        </w:rPr>
        <w:t>_____</w:t>
      </w:r>
    </w:p>
    <w:p w:rsidR="00B61D31" w:rsidRPr="00A01204" w:rsidRDefault="00B61D31" w:rsidP="00545259">
      <w:pPr>
        <w:rPr>
          <w:rFonts w:ascii="Arial" w:hAnsi="Arial" w:cs="Arial"/>
        </w:rPr>
      </w:pPr>
    </w:p>
    <w:p w:rsidR="00E13CD4" w:rsidRPr="00BF5AC8" w:rsidRDefault="00E13CD4" w:rsidP="00E13CD4">
      <w:pPr>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 xml:space="preserve">The structure of the Truro School Senior Leadership Team is shown below. The Director of </w:t>
      </w:r>
      <w:r w:rsidR="00F202F1">
        <w:rPr>
          <w:rFonts w:ascii="Arial" w:eastAsia="Arial" w:hAnsi="Arial" w:cs="Arial"/>
          <w:color w:val="000000"/>
          <w:sz w:val="21"/>
          <w:szCs w:val="21"/>
          <w:u w:color="000000"/>
          <w:lang w:eastAsia="en-GB"/>
        </w:rPr>
        <w:t>Teaching and Learning</w:t>
      </w:r>
      <w:r>
        <w:rPr>
          <w:rFonts w:ascii="Arial" w:eastAsia="Arial" w:hAnsi="Arial" w:cs="Arial"/>
          <w:color w:val="000000"/>
          <w:sz w:val="21"/>
          <w:szCs w:val="21"/>
          <w:u w:color="000000"/>
          <w:lang w:eastAsia="en-GB"/>
        </w:rPr>
        <w:t xml:space="preserve"> </w:t>
      </w:r>
      <w:r w:rsidRPr="00BF5AC8">
        <w:rPr>
          <w:rFonts w:ascii="Arial" w:eastAsia="Arial" w:hAnsi="Arial" w:cs="Arial"/>
          <w:color w:val="000000"/>
          <w:sz w:val="21"/>
          <w:szCs w:val="21"/>
          <w:u w:color="000000"/>
          <w:lang w:eastAsia="en-GB"/>
        </w:rPr>
        <w:t xml:space="preserve">is a member of the core team who between them are responsible for the day-to-day running and management of the School. This job description sets out some of the management and leadership roles performed by members of the SLT. It then outlines the specific responsibilities of </w:t>
      </w:r>
      <w:r w:rsidR="00F202F1">
        <w:rPr>
          <w:rFonts w:ascii="Arial" w:eastAsia="Arial" w:hAnsi="Arial" w:cs="Arial"/>
          <w:color w:val="000000"/>
          <w:sz w:val="21"/>
          <w:szCs w:val="21"/>
          <w:u w:color="000000"/>
          <w:lang w:eastAsia="en-GB"/>
        </w:rPr>
        <w:t>Teaching and Learning</w:t>
      </w:r>
      <w:r w:rsidRPr="00BF5AC8">
        <w:rPr>
          <w:rFonts w:ascii="Arial" w:eastAsia="Arial" w:hAnsi="Arial" w:cs="Arial"/>
          <w:color w:val="000000"/>
          <w:sz w:val="21"/>
          <w:szCs w:val="21"/>
          <w:u w:color="000000"/>
          <w:lang w:eastAsia="en-GB"/>
        </w:rPr>
        <w:t>. However it should be noted that it is expected that the whole SLT will be dynamic and flexible in the division of tasks between them. Teamwork is required at all times to ensure the overall aims of the school are being met.</w:t>
      </w:r>
    </w:p>
    <w:p w:rsidR="00E13CD4" w:rsidRPr="00BF5AC8" w:rsidRDefault="00E13CD4" w:rsidP="00E13CD4">
      <w:pPr>
        <w:rPr>
          <w:rFonts w:ascii="Arial" w:eastAsia="Arial" w:hAnsi="Arial" w:cs="Arial"/>
          <w:b/>
          <w:bCs/>
          <w:sz w:val="21"/>
          <w:szCs w:val="21"/>
        </w:rPr>
      </w:pPr>
      <w:r w:rsidRPr="00BF5AC8">
        <w:rPr>
          <w:noProof/>
          <w:lang w:val="en-GB" w:eastAsia="en-GB"/>
        </w:rPr>
        <w:drawing>
          <wp:inline distT="0" distB="0" distL="0" distR="0" wp14:anchorId="0C5CBB71" wp14:editId="25051FAB">
            <wp:extent cx="6086475" cy="2698094"/>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13CD4" w:rsidRDefault="00E13CD4" w:rsidP="00E13CD4">
      <w:pPr>
        <w:spacing w:line="276" w:lineRule="auto"/>
        <w:rPr>
          <w:rFonts w:ascii="Arial" w:eastAsia="Arial" w:hAnsi="Arial" w:cs="Arial"/>
          <w:b/>
          <w:bCs/>
          <w:color w:val="000000"/>
          <w:sz w:val="21"/>
          <w:szCs w:val="21"/>
          <w:u w:color="000000"/>
          <w:lang w:val="en-GB" w:eastAsia="en-GB"/>
        </w:rPr>
      </w:pPr>
    </w:p>
    <w:p w:rsidR="00E13CD4" w:rsidRPr="00BF5AC8" w:rsidRDefault="00E13CD4" w:rsidP="00E13CD4">
      <w:pPr>
        <w:spacing w:line="276" w:lineRule="auto"/>
        <w:rPr>
          <w:rFonts w:ascii="Arial" w:eastAsia="Arial" w:hAnsi="Arial" w:cs="Arial"/>
          <w:b/>
          <w:bCs/>
          <w:color w:val="000000"/>
          <w:sz w:val="21"/>
          <w:szCs w:val="21"/>
          <w:u w:color="000000"/>
          <w:lang w:val="en-GB" w:eastAsia="en-GB"/>
        </w:rPr>
      </w:pPr>
      <w:r w:rsidRPr="00BF5AC8">
        <w:rPr>
          <w:rFonts w:ascii="Arial" w:eastAsia="Arial" w:hAnsi="Arial" w:cs="Arial"/>
          <w:b/>
          <w:bCs/>
          <w:color w:val="000000"/>
          <w:sz w:val="21"/>
          <w:szCs w:val="21"/>
          <w:u w:color="000000"/>
          <w:lang w:val="en-GB" w:eastAsia="en-GB"/>
        </w:rPr>
        <w:t>General Duties for all SLT</w:t>
      </w:r>
    </w:p>
    <w:p w:rsidR="00E13CD4" w:rsidRPr="00BF5AC8" w:rsidRDefault="00E13CD4" w:rsidP="00E13CD4">
      <w:pPr>
        <w:jc w:val="both"/>
        <w:rPr>
          <w:rFonts w:ascii="Arial" w:eastAsia="Arial" w:hAnsi="Arial" w:cs="Arial"/>
          <w:color w:val="000000"/>
          <w:sz w:val="21"/>
          <w:szCs w:val="21"/>
          <w:u w:color="000000"/>
          <w:lang w:eastAsia="en-GB"/>
        </w:rPr>
      </w:pPr>
    </w:p>
    <w:p w:rsidR="00E13CD4" w:rsidRPr="00BF5AC8" w:rsidRDefault="00E13CD4" w:rsidP="00E13CD4">
      <w:pPr>
        <w:jc w:val="both"/>
        <w:rPr>
          <w:rFonts w:ascii="Arial" w:eastAsia="Arial" w:hAnsi="Arial" w:cs="Arial"/>
          <w:color w:val="000000"/>
          <w:sz w:val="21"/>
          <w:szCs w:val="21"/>
          <w:u w:color="000000"/>
          <w:lang w:val="en-GB" w:eastAsia="en-GB"/>
        </w:rPr>
      </w:pPr>
      <w:r w:rsidRPr="00BF5AC8">
        <w:rPr>
          <w:rFonts w:ascii="Arial" w:eastAsia="Arial" w:hAnsi="Arial" w:cs="Arial"/>
          <w:color w:val="000000"/>
          <w:sz w:val="21"/>
          <w:szCs w:val="21"/>
          <w:u w:color="000000"/>
          <w:lang w:eastAsia="en-GB"/>
        </w:rPr>
        <w:t>All SLT contribute to whole school management matters. This includes:</w:t>
      </w:r>
    </w:p>
    <w:p w:rsidR="00E13CD4" w:rsidRPr="00BF5AC8" w:rsidRDefault="00E13CD4" w:rsidP="00E13CD4">
      <w:pPr>
        <w:numPr>
          <w:ilvl w:val="0"/>
          <w:numId w:val="26"/>
        </w:numPr>
        <w:pBdr>
          <w:top w:val="nil"/>
          <w:left w:val="nil"/>
          <w:bottom w:val="nil"/>
          <w:right w:val="nil"/>
          <w:between w:val="nil"/>
          <w:bar w:val="nil"/>
        </w:pBdr>
        <w:ind w:left="360"/>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The day-to-day smooth operation of lessons and activities and maintenance of appropriate</w:t>
      </w:r>
      <w:r>
        <w:rPr>
          <w:rFonts w:ascii="Arial" w:eastAsia="Arial" w:hAnsi="Arial" w:cs="Arial"/>
          <w:color w:val="000000"/>
          <w:sz w:val="21"/>
          <w:szCs w:val="21"/>
          <w:u w:color="000000"/>
          <w:lang w:eastAsia="en-GB"/>
        </w:rPr>
        <w:t xml:space="preserve"> </w:t>
      </w:r>
      <w:r w:rsidRPr="00BF5AC8">
        <w:rPr>
          <w:rFonts w:ascii="Arial" w:eastAsia="Arial" w:hAnsi="Arial" w:cs="Arial"/>
          <w:color w:val="000000"/>
          <w:sz w:val="21"/>
          <w:szCs w:val="21"/>
          <w:u w:color="000000"/>
          <w:lang w:val="en-GB" w:eastAsia="en-GB"/>
        </w:rPr>
        <w:t>behaviour</w:t>
      </w:r>
      <w:r w:rsidRPr="00BF5AC8">
        <w:rPr>
          <w:rFonts w:ascii="Arial" w:eastAsia="Arial" w:hAnsi="Arial" w:cs="Arial"/>
          <w:color w:val="000000"/>
          <w:sz w:val="21"/>
          <w:szCs w:val="21"/>
          <w:u w:color="000000"/>
          <w:lang w:eastAsia="en-GB"/>
        </w:rPr>
        <w:t xml:space="preserve"> and safety standards</w:t>
      </w:r>
    </w:p>
    <w:p w:rsidR="00E13CD4" w:rsidRPr="00BF5AC8" w:rsidRDefault="00E13CD4" w:rsidP="00E13CD4">
      <w:pPr>
        <w:numPr>
          <w:ilvl w:val="0"/>
          <w:numId w:val="26"/>
        </w:numPr>
        <w:pBdr>
          <w:top w:val="nil"/>
          <w:left w:val="nil"/>
          <w:bottom w:val="nil"/>
          <w:right w:val="nil"/>
          <w:between w:val="nil"/>
          <w:bar w:val="nil"/>
        </w:pBdr>
        <w:ind w:left="360"/>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Supporting all areas of School – e.g. Public Events, Entrance Examinations</w:t>
      </w:r>
    </w:p>
    <w:p w:rsidR="00AA1F99" w:rsidRDefault="00E13CD4" w:rsidP="00AA1F99">
      <w:pPr>
        <w:numPr>
          <w:ilvl w:val="0"/>
          <w:numId w:val="26"/>
        </w:numPr>
        <w:pBdr>
          <w:top w:val="nil"/>
          <w:left w:val="nil"/>
          <w:bottom w:val="nil"/>
          <w:right w:val="nil"/>
          <w:between w:val="nil"/>
          <w:bar w:val="nil"/>
        </w:pBdr>
        <w:ind w:left="360"/>
        <w:jc w:val="both"/>
        <w:rPr>
          <w:rFonts w:ascii="Arial" w:eastAsia="Arial" w:hAnsi="Arial" w:cs="Arial"/>
          <w:color w:val="000000"/>
          <w:sz w:val="21"/>
          <w:szCs w:val="21"/>
          <w:u w:color="000000"/>
          <w:lang w:eastAsia="en-GB"/>
        </w:rPr>
      </w:pPr>
      <w:r w:rsidRPr="00AA1F99">
        <w:rPr>
          <w:rFonts w:ascii="Arial" w:eastAsia="Arial" w:hAnsi="Arial" w:cs="Arial"/>
          <w:color w:val="000000"/>
          <w:sz w:val="21"/>
          <w:szCs w:val="21"/>
          <w:u w:color="000000"/>
          <w:lang w:eastAsia="en-GB"/>
        </w:rPr>
        <w:t>Assisting with communication in all areas with and between staff, pupils and parents</w:t>
      </w:r>
    </w:p>
    <w:p w:rsidR="00C93179" w:rsidRDefault="00E13CD4" w:rsidP="00C93179">
      <w:pPr>
        <w:numPr>
          <w:ilvl w:val="0"/>
          <w:numId w:val="26"/>
        </w:numPr>
        <w:pBdr>
          <w:top w:val="nil"/>
          <w:left w:val="nil"/>
          <w:bottom w:val="nil"/>
          <w:right w:val="nil"/>
          <w:between w:val="nil"/>
          <w:bar w:val="nil"/>
        </w:pBdr>
        <w:ind w:left="360"/>
        <w:jc w:val="both"/>
        <w:rPr>
          <w:rFonts w:ascii="Arial" w:eastAsia="Arial" w:hAnsi="Arial" w:cs="Arial"/>
          <w:color w:val="000000"/>
          <w:sz w:val="21"/>
          <w:szCs w:val="21"/>
          <w:u w:color="000000"/>
          <w:lang w:eastAsia="en-GB"/>
        </w:rPr>
      </w:pPr>
      <w:r w:rsidRPr="00AA1F99">
        <w:rPr>
          <w:rFonts w:ascii="Arial" w:eastAsia="Arial" w:hAnsi="Arial" w:cs="Arial"/>
          <w:color w:val="000000"/>
          <w:sz w:val="21"/>
          <w:szCs w:val="21"/>
          <w:u w:color="000000"/>
          <w:lang w:eastAsia="en-GB"/>
        </w:rPr>
        <w:t>Assisting in all SLT duties (or to cover for absence within SLT) as the need arises or as directed by the Headmaster</w:t>
      </w:r>
    </w:p>
    <w:p w:rsidR="00E13CD4" w:rsidRPr="00C93179" w:rsidRDefault="00E13CD4" w:rsidP="00C93179">
      <w:pPr>
        <w:numPr>
          <w:ilvl w:val="0"/>
          <w:numId w:val="26"/>
        </w:numPr>
        <w:pBdr>
          <w:top w:val="nil"/>
          <w:left w:val="nil"/>
          <w:bottom w:val="nil"/>
          <w:right w:val="nil"/>
          <w:between w:val="nil"/>
          <w:bar w:val="nil"/>
        </w:pBdr>
        <w:ind w:left="360"/>
        <w:jc w:val="both"/>
        <w:rPr>
          <w:rFonts w:ascii="Arial" w:eastAsia="Arial" w:hAnsi="Arial" w:cs="Arial"/>
          <w:color w:val="000000"/>
          <w:sz w:val="21"/>
          <w:szCs w:val="21"/>
          <w:u w:color="000000"/>
          <w:lang w:eastAsia="en-GB"/>
        </w:rPr>
      </w:pPr>
      <w:r w:rsidRPr="00C93179">
        <w:rPr>
          <w:rFonts w:ascii="Arial" w:eastAsia="Arial" w:hAnsi="Arial" w:cs="Arial"/>
          <w:color w:val="000000"/>
          <w:sz w:val="21"/>
          <w:szCs w:val="21"/>
          <w:u w:color="000000"/>
          <w:lang w:eastAsia="en-GB"/>
        </w:rPr>
        <w:t>Contributing to staff welfare, by supporting all staff who sit within the areas of school within their line management responsibility</w:t>
      </w:r>
    </w:p>
    <w:p w:rsidR="00E13CD4" w:rsidRPr="00BF5AC8"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lastRenderedPageBreak/>
        <w:t>Having a marketing and representational role.</w:t>
      </w:r>
    </w:p>
    <w:p w:rsidR="00E13CD4" w:rsidRPr="00BF5AC8"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Contributing to cover in school holidays</w:t>
      </w:r>
    </w:p>
    <w:p w:rsidR="00E13CD4" w:rsidRPr="00BF5AC8" w:rsidRDefault="00E13CD4" w:rsidP="00E13CD4">
      <w:pPr>
        <w:jc w:val="both"/>
        <w:rPr>
          <w:rFonts w:ascii="Arial" w:eastAsia="Arial" w:hAnsi="Arial" w:cs="Arial"/>
          <w:color w:val="000000"/>
          <w:sz w:val="21"/>
          <w:szCs w:val="21"/>
          <w:u w:color="000000"/>
          <w:lang w:val="en-GB" w:eastAsia="en-GB"/>
        </w:rPr>
      </w:pPr>
    </w:p>
    <w:p w:rsidR="00E13CD4" w:rsidRPr="00BF5AC8" w:rsidRDefault="00E13CD4" w:rsidP="00E13CD4">
      <w:pPr>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All SLT contribute to the Strategic Development of the School. This includes:</w:t>
      </w:r>
    </w:p>
    <w:p w:rsidR="00E13CD4" w:rsidRPr="00BF5AC8"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Strategic Plan: participation in the annual review cycle and termly review meetings</w:t>
      </w:r>
    </w:p>
    <w:p w:rsidR="00E13CD4" w:rsidRPr="00BF5AC8"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Appraising senior staff (HoDs/</w:t>
      </w:r>
      <w:r w:rsidR="00442EEE">
        <w:rPr>
          <w:rFonts w:ascii="Arial" w:eastAsia="Arial" w:hAnsi="Arial" w:cs="Arial"/>
          <w:color w:val="000000"/>
          <w:sz w:val="21"/>
          <w:szCs w:val="21"/>
          <w:u w:color="000000"/>
          <w:lang w:eastAsia="en-GB"/>
        </w:rPr>
        <w:t>HoYs/</w:t>
      </w:r>
      <w:r w:rsidRPr="00BF5AC8">
        <w:rPr>
          <w:rFonts w:ascii="Arial" w:eastAsia="Arial" w:hAnsi="Arial" w:cs="Arial"/>
          <w:color w:val="000000"/>
          <w:sz w:val="21"/>
          <w:szCs w:val="21"/>
          <w:u w:color="000000"/>
          <w:lang w:eastAsia="en-GB"/>
        </w:rPr>
        <w:t>HoHs)</w:t>
      </w:r>
    </w:p>
    <w:p w:rsidR="00E13CD4" w:rsidRPr="00BF5AC8" w:rsidRDefault="00E13CD4" w:rsidP="00E13CD4">
      <w:pPr>
        <w:jc w:val="both"/>
        <w:rPr>
          <w:rFonts w:ascii="Arial" w:eastAsia="Arial" w:hAnsi="Arial" w:cs="Arial"/>
          <w:color w:val="000000"/>
          <w:sz w:val="21"/>
          <w:szCs w:val="21"/>
          <w:u w:color="000000"/>
          <w:lang w:val="en-GB" w:eastAsia="en-GB"/>
        </w:rPr>
      </w:pPr>
    </w:p>
    <w:p w:rsidR="00E13CD4" w:rsidRPr="00BF5AC8" w:rsidRDefault="00E13CD4" w:rsidP="00E13CD4">
      <w:pPr>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All SLT contribute to matters of Compliance/Policy Setting. This includes:</w:t>
      </w:r>
    </w:p>
    <w:p w:rsidR="00E13CD4" w:rsidRPr="00BF5AC8" w:rsidRDefault="00E13CD4" w:rsidP="00E13CD4">
      <w:pPr>
        <w:numPr>
          <w:ilvl w:val="0"/>
          <w:numId w:val="27"/>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Responsibility for specific policies (Academic/Pastoral etc.)</w:t>
      </w:r>
    </w:p>
    <w:p w:rsidR="00E13CD4" w:rsidRPr="00BF5AC8" w:rsidRDefault="00E13CD4" w:rsidP="00E13CD4">
      <w:pPr>
        <w:numPr>
          <w:ilvl w:val="0"/>
          <w:numId w:val="27"/>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 xml:space="preserve">Ensuring compliance of policy and operation with legal and ISI frameworks under the guidance/instruction of the </w:t>
      </w:r>
      <w:r w:rsidR="00E66552">
        <w:rPr>
          <w:rFonts w:ascii="Arial" w:eastAsia="Arial" w:hAnsi="Arial" w:cs="Arial"/>
          <w:color w:val="000000"/>
          <w:sz w:val="21"/>
          <w:szCs w:val="21"/>
          <w:u w:color="000000"/>
          <w:lang w:eastAsia="en-GB"/>
        </w:rPr>
        <w:t>Business Director</w:t>
      </w:r>
      <w:r w:rsidRPr="00BF5AC8">
        <w:rPr>
          <w:rFonts w:ascii="Arial" w:eastAsia="Arial" w:hAnsi="Arial" w:cs="Arial"/>
          <w:color w:val="000000"/>
          <w:sz w:val="21"/>
          <w:szCs w:val="21"/>
          <w:u w:color="000000"/>
          <w:lang w:eastAsia="en-GB"/>
        </w:rPr>
        <w:t xml:space="preserve"> and the Headmaster</w:t>
      </w:r>
    </w:p>
    <w:p w:rsidR="00E13CD4" w:rsidRPr="00BF5AC8" w:rsidRDefault="00E13CD4" w:rsidP="00E13CD4">
      <w:pPr>
        <w:jc w:val="both"/>
        <w:rPr>
          <w:rFonts w:ascii="Arial" w:eastAsia="Arial" w:hAnsi="Arial" w:cs="Arial"/>
          <w:color w:val="000000"/>
          <w:sz w:val="21"/>
          <w:szCs w:val="21"/>
          <w:u w:color="000000"/>
          <w:lang w:val="en-GB" w:eastAsia="en-GB"/>
        </w:rPr>
      </w:pPr>
    </w:p>
    <w:p w:rsidR="00E13CD4" w:rsidRPr="00BF5AC8" w:rsidRDefault="00E13CD4" w:rsidP="00E13CD4">
      <w:pPr>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All members of SLT play a role in staff appointments as required. This includes:</w:t>
      </w:r>
    </w:p>
    <w:p w:rsidR="00E13CD4" w:rsidRPr="00BF5AC8" w:rsidRDefault="00E13CD4" w:rsidP="00E13CD4">
      <w:pPr>
        <w:numPr>
          <w:ilvl w:val="0"/>
          <w:numId w:val="28"/>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Reading application forms and participating in shortlisting meetings</w:t>
      </w:r>
    </w:p>
    <w:p w:rsidR="00E13CD4" w:rsidRPr="00BF5AC8" w:rsidRDefault="00E13CD4" w:rsidP="00E13CD4">
      <w:pPr>
        <w:numPr>
          <w:ilvl w:val="0"/>
          <w:numId w:val="28"/>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Tours of school and interviewing; lesson observation if required</w:t>
      </w:r>
    </w:p>
    <w:p w:rsidR="00E13CD4" w:rsidRPr="00BF5AC8" w:rsidRDefault="00E13CD4" w:rsidP="00E13CD4">
      <w:pPr>
        <w:jc w:val="both"/>
        <w:rPr>
          <w:rFonts w:ascii="Arial" w:eastAsia="Arial" w:hAnsi="Arial" w:cs="Arial"/>
          <w:color w:val="000000"/>
          <w:sz w:val="21"/>
          <w:szCs w:val="21"/>
          <w:u w:color="000000"/>
          <w:lang w:val="en-GB" w:eastAsia="en-GB"/>
        </w:rPr>
      </w:pPr>
    </w:p>
    <w:p w:rsidR="00E13CD4" w:rsidRPr="00BF5AC8" w:rsidRDefault="00E13CD4" w:rsidP="00E13CD4">
      <w:pPr>
        <w:jc w:val="both"/>
        <w:rPr>
          <w:rFonts w:ascii="Arial" w:eastAsia="Arial" w:hAnsi="Arial" w:cs="Arial"/>
          <w:color w:val="000000"/>
          <w:sz w:val="21"/>
          <w:szCs w:val="21"/>
          <w:u w:color="000000"/>
          <w:lang w:eastAsia="en-GB"/>
        </w:rPr>
      </w:pPr>
      <w:r w:rsidRPr="00BF5AC8">
        <w:rPr>
          <w:rFonts w:ascii="Arial" w:eastAsia="Arial" w:hAnsi="Arial" w:cs="Arial"/>
          <w:color w:val="000000"/>
          <w:sz w:val="21"/>
          <w:szCs w:val="21"/>
          <w:u w:color="000000"/>
          <w:lang w:eastAsia="en-GB"/>
        </w:rPr>
        <w:t xml:space="preserve">As a member of SLT, the Director of </w:t>
      </w:r>
      <w:r w:rsidR="00442EEE">
        <w:rPr>
          <w:rFonts w:ascii="Arial" w:eastAsia="Arial" w:hAnsi="Arial" w:cs="Arial"/>
          <w:color w:val="000000"/>
          <w:sz w:val="21"/>
          <w:szCs w:val="21"/>
          <w:u w:color="000000"/>
          <w:lang w:eastAsia="en-GB"/>
        </w:rPr>
        <w:t>Teaching and Learning</w:t>
      </w:r>
      <w:r w:rsidR="002B781A">
        <w:rPr>
          <w:rFonts w:ascii="Arial" w:eastAsia="Arial" w:hAnsi="Arial" w:cs="Arial"/>
          <w:color w:val="000000"/>
          <w:sz w:val="21"/>
          <w:szCs w:val="21"/>
          <w:u w:color="000000"/>
          <w:lang w:eastAsia="en-GB"/>
        </w:rPr>
        <w:t xml:space="preserve"> </w:t>
      </w:r>
      <w:r w:rsidRPr="00BF5AC8">
        <w:rPr>
          <w:rFonts w:ascii="Arial" w:eastAsia="Arial" w:hAnsi="Arial" w:cs="Arial"/>
          <w:color w:val="000000"/>
          <w:sz w:val="21"/>
          <w:szCs w:val="21"/>
          <w:u w:color="000000"/>
          <w:lang w:eastAsia="en-GB"/>
        </w:rPr>
        <w:t>will normally attend the following regular meetings:</w:t>
      </w:r>
    </w:p>
    <w:p w:rsidR="00E13CD4" w:rsidRPr="006543E7"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6543E7">
        <w:rPr>
          <w:rFonts w:ascii="Arial" w:eastAsia="Arial" w:hAnsi="Arial" w:cs="Arial"/>
          <w:color w:val="000000"/>
          <w:sz w:val="21"/>
          <w:szCs w:val="21"/>
          <w:u w:color="000000"/>
          <w:lang w:eastAsia="en-GB"/>
        </w:rPr>
        <w:t>SLT Huddle (currently Monday am)</w:t>
      </w:r>
    </w:p>
    <w:p w:rsidR="00E13CD4" w:rsidRPr="00442EEE" w:rsidRDefault="00442EEE" w:rsidP="00442EEE">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Pr>
          <w:rFonts w:ascii="Arial" w:eastAsia="Arial" w:hAnsi="Arial" w:cs="Arial"/>
          <w:color w:val="000000"/>
          <w:sz w:val="21"/>
          <w:szCs w:val="21"/>
          <w:u w:color="000000"/>
          <w:lang w:eastAsia="en-GB"/>
        </w:rPr>
        <w:t>Operational</w:t>
      </w:r>
      <w:r w:rsidR="00E13CD4" w:rsidRPr="006543E7">
        <w:rPr>
          <w:rFonts w:ascii="Arial" w:eastAsia="Arial" w:hAnsi="Arial" w:cs="Arial"/>
          <w:color w:val="000000"/>
          <w:sz w:val="21"/>
          <w:szCs w:val="21"/>
          <w:u w:color="000000"/>
          <w:lang w:eastAsia="en-GB"/>
        </w:rPr>
        <w:t xml:space="preserve"> SLT Meeting (weekly currently </w:t>
      </w:r>
      <w:r>
        <w:rPr>
          <w:rFonts w:ascii="Arial" w:eastAsia="Arial" w:hAnsi="Arial" w:cs="Arial"/>
          <w:color w:val="000000"/>
          <w:sz w:val="21"/>
          <w:szCs w:val="21"/>
          <w:u w:color="000000"/>
          <w:lang w:eastAsia="en-GB"/>
        </w:rPr>
        <w:t>Wednesday am</w:t>
      </w:r>
      <w:r w:rsidR="00C93179">
        <w:rPr>
          <w:rFonts w:ascii="Arial" w:eastAsia="Arial" w:hAnsi="Arial" w:cs="Arial"/>
          <w:color w:val="000000"/>
          <w:sz w:val="21"/>
          <w:szCs w:val="21"/>
          <w:u w:color="000000"/>
          <w:lang w:eastAsia="en-GB"/>
        </w:rPr>
        <w:t>)</w:t>
      </w:r>
    </w:p>
    <w:p w:rsidR="00442EEE"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6543E7">
        <w:rPr>
          <w:rFonts w:ascii="Arial" w:eastAsia="Arial" w:hAnsi="Arial" w:cs="Arial"/>
          <w:color w:val="000000"/>
          <w:sz w:val="21"/>
          <w:szCs w:val="21"/>
          <w:u w:color="000000"/>
          <w:lang w:eastAsia="en-GB"/>
        </w:rPr>
        <w:t>Heads of Department meetings</w:t>
      </w:r>
    </w:p>
    <w:p w:rsidR="00E13CD4"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sidRPr="006543E7">
        <w:rPr>
          <w:rFonts w:ascii="Arial" w:eastAsia="Arial" w:hAnsi="Arial" w:cs="Arial"/>
          <w:color w:val="000000"/>
          <w:sz w:val="21"/>
          <w:szCs w:val="21"/>
          <w:u w:color="000000"/>
          <w:lang w:eastAsia="en-GB"/>
        </w:rPr>
        <w:t>Pastoral Heads meetings</w:t>
      </w:r>
      <w:r w:rsidR="00442EEE">
        <w:rPr>
          <w:rFonts w:ascii="Arial" w:eastAsia="Arial" w:hAnsi="Arial" w:cs="Arial"/>
          <w:color w:val="000000"/>
          <w:sz w:val="21"/>
          <w:szCs w:val="21"/>
          <w:u w:color="000000"/>
          <w:lang w:eastAsia="en-GB"/>
        </w:rPr>
        <w:t xml:space="preserve"> as required</w:t>
      </w:r>
    </w:p>
    <w:p w:rsidR="00442EEE" w:rsidRPr="006543E7" w:rsidRDefault="00442EEE"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eastAsia="en-GB"/>
        </w:rPr>
      </w:pPr>
      <w:r>
        <w:rPr>
          <w:rFonts w:ascii="Arial" w:eastAsia="Arial" w:hAnsi="Arial" w:cs="Arial"/>
          <w:color w:val="000000"/>
          <w:sz w:val="21"/>
          <w:szCs w:val="21"/>
          <w:u w:color="000000"/>
          <w:lang w:eastAsia="en-GB"/>
        </w:rPr>
        <w:t>Teaching and Learning Group meetings (chaired by middle leaders)</w:t>
      </w:r>
    </w:p>
    <w:p w:rsidR="00E13CD4" w:rsidRPr="006543E7"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val="en-GB" w:eastAsia="en-GB"/>
        </w:rPr>
      </w:pPr>
      <w:r w:rsidRPr="006543E7">
        <w:rPr>
          <w:rFonts w:ascii="Arial" w:eastAsia="Arial" w:hAnsi="Arial" w:cs="Arial"/>
          <w:color w:val="000000"/>
          <w:sz w:val="21"/>
          <w:szCs w:val="21"/>
          <w:u w:color="000000"/>
          <w:lang w:eastAsia="en-GB"/>
        </w:rPr>
        <w:t>All Staff meetings (1 or 2 per term)</w:t>
      </w:r>
    </w:p>
    <w:p w:rsidR="00E13CD4" w:rsidRPr="006543E7" w:rsidRDefault="00E13CD4" w:rsidP="00E13CD4">
      <w:pPr>
        <w:numPr>
          <w:ilvl w:val="0"/>
          <w:numId w:val="26"/>
        </w:numPr>
        <w:pBdr>
          <w:top w:val="nil"/>
          <w:left w:val="nil"/>
          <w:bottom w:val="nil"/>
          <w:right w:val="nil"/>
          <w:between w:val="nil"/>
          <w:bar w:val="nil"/>
        </w:pBdr>
        <w:ind w:left="426"/>
        <w:jc w:val="both"/>
        <w:rPr>
          <w:rFonts w:ascii="Arial" w:eastAsia="Arial" w:hAnsi="Arial" w:cs="Arial"/>
          <w:color w:val="000000"/>
          <w:sz w:val="21"/>
          <w:szCs w:val="21"/>
          <w:u w:color="000000"/>
          <w:lang w:val="en-GB" w:eastAsia="en-GB"/>
        </w:rPr>
      </w:pPr>
      <w:r w:rsidRPr="006543E7">
        <w:rPr>
          <w:rFonts w:ascii="Arial" w:eastAsia="Arial" w:hAnsi="Arial" w:cs="Arial"/>
          <w:color w:val="000000"/>
          <w:sz w:val="21"/>
          <w:szCs w:val="21"/>
          <w:u w:color="000000"/>
          <w:lang w:eastAsia="en-GB"/>
        </w:rPr>
        <w:t>Pre-term SLT meetings (before the start of each term)</w:t>
      </w:r>
    </w:p>
    <w:p w:rsidR="002B781A" w:rsidRPr="006543E7" w:rsidRDefault="002B781A" w:rsidP="002B781A">
      <w:pPr>
        <w:pBdr>
          <w:top w:val="nil"/>
          <w:left w:val="nil"/>
          <w:bottom w:val="nil"/>
          <w:right w:val="nil"/>
          <w:between w:val="nil"/>
          <w:bar w:val="nil"/>
        </w:pBdr>
        <w:ind w:left="426"/>
        <w:jc w:val="both"/>
        <w:rPr>
          <w:rFonts w:ascii="Arial" w:eastAsia="Arial" w:hAnsi="Arial" w:cs="Arial"/>
          <w:color w:val="000000"/>
          <w:sz w:val="21"/>
          <w:szCs w:val="21"/>
          <w:u w:color="000000"/>
          <w:lang w:val="en-GB" w:eastAsia="en-GB"/>
        </w:rPr>
      </w:pPr>
    </w:p>
    <w:p w:rsidR="0063186F" w:rsidRPr="006543E7" w:rsidRDefault="0063186F" w:rsidP="00545259">
      <w:pPr>
        <w:pStyle w:val="BodyText2"/>
        <w:tabs>
          <w:tab w:val="left" w:pos="2269"/>
          <w:tab w:val="center" w:pos="4111"/>
        </w:tabs>
        <w:rPr>
          <w:rFonts w:ascii="Arial" w:hAnsi="Arial" w:cs="Arial"/>
          <w:b/>
          <w:szCs w:val="22"/>
        </w:rPr>
      </w:pPr>
      <w:r w:rsidRPr="006543E7">
        <w:rPr>
          <w:rFonts w:ascii="Arial" w:hAnsi="Arial" w:cs="Arial"/>
          <w:b/>
          <w:szCs w:val="22"/>
        </w:rPr>
        <w:t>ROLE OVERVIEW</w:t>
      </w:r>
    </w:p>
    <w:p w:rsidR="0063186F" w:rsidRPr="006543E7" w:rsidRDefault="0063186F" w:rsidP="00545259">
      <w:pPr>
        <w:pStyle w:val="BodyText2"/>
        <w:tabs>
          <w:tab w:val="left" w:pos="2269"/>
          <w:tab w:val="center" w:pos="4111"/>
        </w:tabs>
        <w:rPr>
          <w:rFonts w:ascii="Arial" w:hAnsi="Arial" w:cs="Arial"/>
          <w:szCs w:val="22"/>
        </w:rPr>
      </w:pPr>
    </w:p>
    <w:p w:rsidR="00F021D6" w:rsidRPr="00720164" w:rsidRDefault="00F021D6" w:rsidP="00545259">
      <w:pPr>
        <w:pStyle w:val="BodyText2"/>
        <w:tabs>
          <w:tab w:val="left" w:pos="2269"/>
          <w:tab w:val="center" w:pos="4111"/>
        </w:tabs>
        <w:rPr>
          <w:rFonts w:ascii="Arial" w:hAnsi="Arial" w:cs="Arial"/>
          <w:sz w:val="21"/>
          <w:szCs w:val="21"/>
        </w:rPr>
      </w:pPr>
      <w:r w:rsidRPr="00720164">
        <w:rPr>
          <w:rFonts w:ascii="Arial" w:hAnsi="Arial" w:cs="Arial"/>
          <w:sz w:val="21"/>
          <w:szCs w:val="21"/>
        </w:rPr>
        <w:t xml:space="preserve">The </w:t>
      </w:r>
      <w:r w:rsidR="00150546" w:rsidRPr="00720164">
        <w:rPr>
          <w:rFonts w:ascii="Arial" w:hAnsi="Arial" w:cs="Arial"/>
          <w:sz w:val="21"/>
          <w:szCs w:val="21"/>
        </w:rPr>
        <w:t xml:space="preserve">Director of </w:t>
      </w:r>
      <w:r w:rsidR="00442EEE" w:rsidRPr="00720164">
        <w:rPr>
          <w:rFonts w:ascii="Arial" w:hAnsi="Arial" w:cs="Arial"/>
          <w:sz w:val="21"/>
          <w:szCs w:val="21"/>
        </w:rPr>
        <w:t>Teaching and Learning</w:t>
      </w:r>
      <w:r w:rsidR="002B781A" w:rsidRPr="00720164">
        <w:rPr>
          <w:rFonts w:ascii="Arial" w:hAnsi="Arial" w:cs="Arial"/>
          <w:sz w:val="21"/>
          <w:szCs w:val="21"/>
        </w:rPr>
        <w:t xml:space="preserve"> </w:t>
      </w:r>
      <w:r w:rsidRPr="00720164">
        <w:rPr>
          <w:rFonts w:ascii="Arial" w:hAnsi="Arial" w:cs="Arial"/>
          <w:sz w:val="21"/>
          <w:szCs w:val="21"/>
        </w:rPr>
        <w:t xml:space="preserve">is a member of the Senior </w:t>
      </w:r>
      <w:r w:rsidR="003A64D9" w:rsidRPr="00720164">
        <w:rPr>
          <w:rFonts w:ascii="Arial" w:hAnsi="Arial" w:cs="Arial"/>
          <w:sz w:val="21"/>
          <w:szCs w:val="21"/>
        </w:rPr>
        <w:t xml:space="preserve">Leadership </w:t>
      </w:r>
      <w:r w:rsidRPr="00720164">
        <w:rPr>
          <w:rFonts w:ascii="Arial" w:hAnsi="Arial" w:cs="Arial"/>
          <w:sz w:val="21"/>
          <w:szCs w:val="21"/>
        </w:rPr>
        <w:t xml:space="preserve">Team and is involved in policy making across the whole spectrum of </w:t>
      </w:r>
      <w:r w:rsidR="003A64D9" w:rsidRPr="00720164">
        <w:rPr>
          <w:rFonts w:ascii="Arial" w:hAnsi="Arial" w:cs="Arial"/>
          <w:sz w:val="21"/>
          <w:szCs w:val="21"/>
        </w:rPr>
        <w:t>curriculum related matters</w:t>
      </w:r>
      <w:r w:rsidRPr="00720164">
        <w:rPr>
          <w:rFonts w:ascii="Arial" w:hAnsi="Arial" w:cs="Arial"/>
          <w:sz w:val="21"/>
          <w:szCs w:val="21"/>
        </w:rPr>
        <w:t>.</w:t>
      </w:r>
      <w:r w:rsidR="009E0E91" w:rsidRPr="00720164">
        <w:rPr>
          <w:rFonts w:ascii="Arial" w:hAnsi="Arial" w:cs="Arial"/>
          <w:sz w:val="21"/>
          <w:szCs w:val="21"/>
        </w:rPr>
        <w:t xml:space="preserve">  </w:t>
      </w:r>
      <w:r w:rsidRPr="00720164">
        <w:rPr>
          <w:rFonts w:ascii="Arial" w:hAnsi="Arial" w:cs="Arial"/>
          <w:sz w:val="21"/>
          <w:szCs w:val="21"/>
        </w:rPr>
        <w:t xml:space="preserve">In addition to the more specific points listed in the </w:t>
      </w:r>
      <w:r w:rsidR="009216B2" w:rsidRPr="00720164">
        <w:rPr>
          <w:rFonts w:ascii="Arial" w:hAnsi="Arial" w:cs="Arial"/>
          <w:sz w:val="21"/>
          <w:szCs w:val="21"/>
        </w:rPr>
        <w:t>responsibilities</w:t>
      </w:r>
      <w:r w:rsidRPr="00720164">
        <w:rPr>
          <w:rFonts w:ascii="Arial" w:hAnsi="Arial" w:cs="Arial"/>
          <w:sz w:val="21"/>
          <w:szCs w:val="21"/>
        </w:rPr>
        <w:t xml:space="preserve"> below, </w:t>
      </w:r>
      <w:r w:rsidR="00453F15" w:rsidRPr="00720164">
        <w:rPr>
          <w:rFonts w:ascii="Arial" w:hAnsi="Arial" w:cs="Arial"/>
          <w:sz w:val="21"/>
          <w:szCs w:val="21"/>
        </w:rPr>
        <w:t>the</w:t>
      </w:r>
      <w:r w:rsidR="005077A2" w:rsidRPr="00720164">
        <w:rPr>
          <w:rFonts w:ascii="Arial" w:hAnsi="Arial" w:cs="Arial"/>
          <w:sz w:val="21"/>
          <w:szCs w:val="21"/>
        </w:rPr>
        <w:t xml:space="preserve"> post</w:t>
      </w:r>
      <w:r w:rsidR="00E009D5" w:rsidRPr="00720164">
        <w:rPr>
          <w:rFonts w:ascii="Arial" w:hAnsi="Arial" w:cs="Arial"/>
          <w:sz w:val="21"/>
          <w:szCs w:val="21"/>
        </w:rPr>
        <w:t xml:space="preserve"> </w:t>
      </w:r>
      <w:r w:rsidR="005077A2" w:rsidRPr="00720164">
        <w:rPr>
          <w:rFonts w:ascii="Arial" w:hAnsi="Arial" w:cs="Arial"/>
          <w:sz w:val="21"/>
          <w:szCs w:val="21"/>
        </w:rPr>
        <w:t>holder w</w:t>
      </w:r>
      <w:r w:rsidRPr="00720164">
        <w:rPr>
          <w:rFonts w:ascii="Arial" w:hAnsi="Arial" w:cs="Arial"/>
          <w:sz w:val="21"/>
          <w:szCs w:val="21"/>
        </w:rPr>
        <w:t>ill also lead various whole</w:t>
      </w:r>
      <w:r w:rsidR="005077A2" w:rsidRPr="00720164">
        <w:rPr>
          <w:rFonts w:ascii="Arial" w:hAnsi="Arial" w:cs="Arial"/>
          <w:sz w:val="21"/>
          <w:szCs w:val="21"/>
        </w:rPr>
        <w:t xml:space="preserve"> </w:t>
      </w:r>
      <w:r w:rsidRPr="00720164">
        <w:rPr>
          <w:rFonts w:ascii="Arial" w:hAnsi="Arial" w:cs="Arial"/>
          <w:sz w:val="21"/>
          <w:szCs w:val="21"/>
        </w:rPr>
        <w:t>school initiatives</w:t>
      </w:r>
      <w:r w:rsidR="005077A2" w:rsidRPr="00720164">
        <w:rPr>
          <w:rFonts w:ascii="Arial" w:hAnsi="Arial" w:cs="Arial"/>
          <w:sz w:val="21"/>
          <w:szCs w:val="21"/>
        </w:rPr>
        <w:t>.</w:t>
      </w:r>
    </w:p>
    <w:p w:rsidR="00D64B75" w:rsidRPr="00720164" w:rsidRDefault="00D64B75" w:rsidP="00545259">
      <w:pPr>
        <w:pStyle w:val="BodyText2"/>
        <w:tabs>
          <w:tab w:val="left" w:pos="2269"/>
          <w:tab w:val="center" w:pos="4111"/>
        </w:tabs>
        <w:rPr>
          <w:rFonts w:ascii="Arial" w:hAnsi="Arial" w:cs="Arial"/>
          <w:sz w:val="21"/>
          <w:szCs w:val="21"/>
        </w:rPr>
      </w:pPr>
    </w:p>
    <w:p w:rsidR="00D64B75" w:rsidRPr="00720164" w:rsidRDefault="00C93179" w:rsidP="00545259">
      <w:pPr>
        <w:pStyle w:val="BodyText2"/>
        <w:tabs>
          <w:tab w:val="left" w:pos="2269"/>
          <w:tab w:val="center" w:pos="4111"/>
        </w:tabs>
        <w:rPr>
          <w:rFonts w:ascii="Arial" w:hAnsi="Arial" w:cs="Arial"/>
          <w:sz w:val="21"/>
          <w:szCs w:val="21"/>
        </w:rPr>
      </w:pPr>
      <w:r w:rsidRPr="00720164">
        <w:rPr>
          <w:rFonts w:ascii="Arial" w:hAnsi="Arial" w:cs="Arial"/>
          <w:sz w:val="21"/>
          <w:szCs w:val="21"/>
        </w:rPr>
        <w:t>The D</w:t>
      </w:r>
      <w:r w:rsidR="00D64B75" w:rsidRPr="00720164">
        <w:rPr>
          <w:rFonts w:ascii="Arial" w:hAnsi="Arial" w:cs="Arial"/>
          <w:sz w:val="21"/>
          <w:szCs w:val="21"/>
        </w:rPr>
        <w:t>irector of Teaching and Learning will be expected to lead through empowerment of middle leaders on innovative Teaching and Learning taking into account up to date knowledge of cognitive science and learning theory.</w:t>
      </w:r>
    </w:p>
    <w:p w:rsidR="00F021D6" w:rsidRPr="00720164" w:rsidRDefault="00F021D6" w:rsidP="00545259">
      <w:pPr>
        <w:pStyle w:val="BodyText2"/>
        <w:tabs>
          <w:tab w:val="left" w:pos="2269"/>
          <w:tab w:val="center" w:pos="4111"/>
        </w:tabs>
        <w:rPr>
          <w:rFonts w:ascii="Arial" w:hAnsi="Arial" w:cs="Arial"/>
          <w:sz w:val="21"/>
          <w:szCs w:val="21"/>
        </w:rPr>
      </w:pPr>
    </w:p>
    <w:p w:rsidR="00D64B75" w:rsidRPr="00720164" w:rsidRDefault="00453F15" w:rsidP="002B781A">
      <w:pPr>
        <w:jc w:val="both"/>
        <w:rPr>
          <w:rFonts w:ascii="Arial" w:hAnsi="Arial" w:cs="Arial"/>
          <w:sz w:val="21"/>
          <w:szCs w:val="21"/>
        </w:rPr>
      </w:pPr>
      <w:r w:rsidRPr="00720164">
        <w:rPr>
          <w:rFonts w:ascii="Arial" w:hAnsi="Arial" w:cs="Arial"/>
          <w:sz w:val="21"/>
          <w:szCs w:val="21"/>
        </w:rPr>
        <w:t xml:space="preserve">The Director of </w:t>
      </w:r>
      <w:r w:rsidR="00442EEE" w:rsidRPr="00720164">
        <w:rPr>
          <w:rFonts w:ascii="Arial" w:hAnsi="Arial" w:cs="Arial"/>
          <w:sz w:val="21"/>
          <w:szCs w:val="21"/>
        </w:rPr>
        <w:t>Teaching</w:t>
      </w:r>
      <w:r w:rsidR="002B781A" w:rsidRPr="00720164">
        <w:rPr>
          <w:rFonts w:ascii="Arial" w:hAnsi="Arial" w:cs="Arial"/>
          <w:sz w:val="21"/>
          <w:szCs w:val="21"/>
        </w:rPr>
        <w:t xml:space="preserve"> and </w:t>
      </w:r>
      <w:r w:rsidR="00442EEE" w:rsidRPr="00720164">
        <w:rPr>
          <w:rFonts w:ascii="Arial" w:hAnsi="Arial" w:cs="Arial"/>
          <w:sz w:val="21"/>
          <w:szCs w:val="21"/>
        </w:rPr>
        <w:t>Learning</w:t>
      </w:r>
      <w:r w:rsidRPr="00720164">
        <w:rPr>
          <w:rFonts w:ascii="Arial" w:hAnsi="Arial" w:cs="Arial"/>
          <w:sz w:val="21"/>
          <w:szCs w:val="21"/>
        </w:rPr>
        <w:t xml:space="preserve"> will work closely with the Deputy </w:t>
      </w:r>
      <w:r w:rsidR="002B781A" w:rsidRPr="00720164">
        <w:rPr>
          <w:rFonts w:ascii="Arial" w:hAnsi="Arial" w:cs="Arial"/>
          <w:sz w:val="21"/>
          <w:szCs w:val="21"/>
        </w:rPr>
        <w:t>Head (Academic)</w:t>
      </w:r>
      <w:r w:rsidR="00442EEE" w:rsidRPr="00720164">
        <w:rPr>
          <w:rFonts w:ascii="Arial" w:hAnsi="Arial" w:cs="Arial"/>
          <w:sz w:val="21"/>
          <w:szCs w:val="21"/>
        </w:rPr>
        <w:t xml:space="preserve"> </w:t>
      </w:r>
      <w:r w:rsidR="00D64B75" w:rsidRPr="00720164">
        <w:rPr>
          <w:rFonts w:ascii="Arial" w:hAnsi="Arial" w:cs="Arial"/>
          <w:sz w:val="21"/>
          <w:szCs w:val="21"/>
        </w:rPr>
        <w:t>assisting</w:t>
      </w:r>
      <w:r w:rsidR="00442EEE" w:rsidRPr="00720164">
        <w:rPr>
          <w:rFonts w:ascii="Arial" w:hAnsi="Arial" w:cs="Arial"/>
          <w:sz w:val="21"/>
          <w:szCs w:val="21"/>
        </w:rPr>
        <w:t xml:space="preserve"> with the </w:t>
      </w:r>
      <w:r w:rsidR="00D64B75" w:rsidRPr="00720164">
        <w:rPr>
          <w:rFonts w:ascii="Arial" w:hAnsi="Arial" w:cs="Arial"/>
          <w:sz w:val="21"/>
          <w:szCs w:val="21"/>
        </w:rPr>
        <w:t xml:space="preserve">monitoring and evaluation cycle and </w:t>
      </w:r>
      <w:r w:rsidR="00930C6A" w:rsidRPr="00720164">
        <w:rPr>
          <w:rFonts w:ascii="Arial" w:hAnsi="Arial" w:cs="Arial"/>
          <w:sz w:val="21"/>
          <w:szCs w:val="21"/>
        </w:rPr>
        <w:t>self-evaluation</w:t>
      </w:r>
      <w:r w:rsidR="00D64B75" w:rsidRPr="00720164">
        <w:rPr>
          <w:rFonts w:ascii="Arial" w:hAnsi="Arial" w:cs="Arial"/>
          <w:sz w:val="21"/>
          <w:szCs w:val="21"/>
        </w:rPr>
        <w:t xml:space="preserve"> processes including the</w:t>
      </w:r>
      <w:r w:rsidR="00442EEE" w:rsidRPr="00720164">
        <w:rPr>
          <w:rFonts w:ascii="Arial" w:hAnsi="Arial" w:cs="Arial"/>
          <w:sz w:val="21"/>
          <w:szCs w:val="21"/>
        </w:rPr>
        <w:t xml:space="preserve"> appraisal of heads of </w:t>
      </w:r>
      <w:r w:rsidR="00D64B75" w:rsidRPr="00720164">
        <w:rPr>
          <w:rFonts w:ascii="Arial" w:hAnsi="Arial" w:cs="Arial"/>
          <w:sz w:val="21"/>
          <w:szCs w:val="21"/>
        </w:rPr>
        <w:t xml:space="preserve">academic </w:t>
      </w:r>
      <w:r w:rsidR="00442EEE" w:rsidRPr="00720164">
        <w:rPr>
          <w:rFonts w:ascii="Arial" w:hAnsi="Arial" w:cs="Arial"/>
          <w:sz w:val="21"/>
          <w:szCs w:val="21"/>
        </w:rPr>
        <w:t>department</w:t>
      </w:r>
      <w:r w:rsidR="00D64B75" w:rsidRPr="00720164">
        <w:rPr>
          <w:rFonts w:ascii="Arial" w:hAnsi="Arial" w:cs="Arial"/>
          <w:sz w:val="21"/>
          <w:szCs w:val="21"/>
        </w:rPr>
        <w:t>s</w:t>
      </w:r>
      <w:r w:rsidR="00442EEE" w:rsidRPr="00720164">
        <w:rPr>
          <w:rFonts w:ascii="Arial" w:hAnsi="Arial" w:cs="Arial"/>
          <w:sz w:val="21"/>
          <w:szCs w:val="21"/>
        </w:rPr>
        <w:t>.</w:t>
      </w:r>
      <w:r w:rsidR="00D64B75" w:rsidRPr="00720164">
        <w:rPr>
          <w:rFonts w:ascii="Arial" w:hAnsi="Arial" w:cs="Arial"/>
          <w:sz w:val="21"/>
          <w:szCs w:val="21"/>
        </w:rPr>
        <w:t xml:space="preserve"> </w:t>
      </w:r>
      <w:r w:rsidR="00C93179" w:rsidRPr="00720164">
        <w:rPr>
          <w:rFonts w:ascii="Arial" w:hAnsi="Arial" w:cs="Arial"/>
          <w:sz w:val="21"/>
          <w:szCs w:val="21"/>
        </w:rPr>
        <w:t>In carrying out this role, the D</w:t>
      </w:r>
      <w:r w:rsidR="00D64B75" w:rsidRPr="00720164">
        <w:rPr>
          <w:rFonts w:ascii="Arial" w:hAnsi="Arial" w:cs="Arial"/>
          <w:sz w:val="21"/>
          <w:szCs w:val="21"/>
        </w:rPr>
        <w:t xml:space="preserve">irector of Teaching and Learning will lead on the use of data to inform teaching and learning; ensure rigorous, effective pupil tracking and intervention; and contribute to the whole school </w:t>
      </w:r>
      <w:r w:rsidR="00930C6A" w:rsidRPr="00720164">
        <w:rPr>
          <w:rFonts w:ascii="Arial" w:hAnsi="Arial" w:cs="Arial"/>
          <w:sz w:val="21"/>
          <w:szCs w:val="21"/>
        </w:rPr>
        <w:t>self-evaluation</w:t>
      </w:r>
      <w:r w:rsidR="00D64B75" w:rsidRPr="00720164">
        <w:rPr>
          <w:rFonts w:ascii="Arial" w:hAnsi="Arial" w:cs="Arial"/>
          <w:sz w:val="21"/>
          <w:szCs w:val="21"/>
        </w:rPr>
        <w:t xml:space="preserve"> processes and associated development plans.</w:t>
      </w:r>
    </w:p>
    <w:p w:rsidR="00D64B75" w:rsidRPr="00720164" w:rsidRDefault="00D64B75" w:rsidP="002B781A">
      <w:pPr>
        <w:jc w:val="both"/>
        <w:rPr>
          <w:rFonts w:ascii="Arial" w:hAnsi="Arial" w:cs="Arial"/>
          <w:sz w:val="21"/>
          <w:szCs w:val="21"/>
        </w:rPr>
      </w:pPr>
    </w:p>
    <w:p w:rsidR="002B781A" w:rsidRPr="00720164" w:rsidRDefault="00D64B75" w:rsidP="002B781A">
      <w:pPr>
        <w:jc w:val="both"/>
        <w:rPr>
          <w:rFonts w:ascii="Arial" w:hAnsi="Arial" w:cs="Arial"/>
          <w:sz w:val="21"/>
          <w:szCs w:val="21"/>
        </w:rPr>
      </w:pPr>
      <w:r w:rsidRPr="00720164">
        <w:rPr>
          <w:rFonts w:ascii="Arial" w:hAnsi="Arial" w:cs="Arial"/>
          <w:sz w:val="21"/>
          <w:szCs w:val="21"/>
        </w:rPr>
        <w:t xml:space="preserve">The Director of Teaching and Learning will also work closely with </w:t>
      </w:r>
      <w:r w:rsidR="00453F15" w:rsidRPr="00720164">
        <w:rPr>
          <w:rFonts w:ascii="Arial" w:hAnsi="Arial" w:cs="Arial"/>
          <w:sz w:val="21"/>
          <w:szCs w:val="21"/>
        </w:rPr>
        <w:t>the Director of Studies,</w:t>
      </w:r>
      <w:r w:rsidR="00AA1F99" w:rsidRPr="00720164">
        <w:rPr>
          <w:rFonts w:ascii="Arial" w:hAnsi="Arial" w:cs="Arial"/>
          <w:sz w:val="21"/>
          <w:szCs w:val="21"/>
        </w:rPr>
        <w:t xml:space="preserve"> </w:t>
      </w:r>
      <w:r w:rsidR="00442EEE" w:rsidRPr="00720164">
        <w:rPr>
          <w:rFonts w:ascii="Arial" w:hAnsi="Arial" w:cs="Arial"/>
          <w:sz w:val="21"/>
          <w:szCs w:val="21"/>
        </w:rPr>
        <w:t>Co-</w:t>
      </w:r>
      <w:r w:rsidR="00AA1F99" w:rsidRPr="00720164">
        <w:rPr>
          <w:rFonts w:ascii="Arial" w:hAnsi="Arial" w:cs="Arial"/>
          <w:sz w:val="21"/>
          <w:szCs w:val="21"/>
        </w:rPr>
        <w:t>Head</w:t>
      </w:r>
      <w:r w:rsidR="00442EEE" w:rsidRPr="00720164">
        <w:rPr>
          <w:rFonts w:ascii="Arial" w:hAnsi="Arial" w:cs="Arial"/>
          <w:sz w:val="21"/>
          <w:szCs w:val="21"/>
        </w:rPr>
        <w:t>s</w:t>
      </w:r>
      <w:r w:rsidR="00AA1F99" w:rsidRPr="00720164">
        <w:rPr>
          <w:rFonts w:ascii="Arial" w:hAnsi="Arial" w:cs="Arial"/>
          <w:sz w:val="21"/>
          <w:szCs w:val="21"/>
        </w:rPr>
        <w:t xml:space="preserve"> of Academic </w:t>
      </w:r>
      <w:r w:rsidR="00442EEE" w:rsidRPr="00720164">
        <w:rPr>
          <w:rFonts w:ascii="Arial" w:hAnsi="Arial" w:cs="Arial"/>
          <w:sz w:val="21"/>
          <w:szCs w:val="21"/>
        </w:rPr>
        <w:t>Enrichment</w:t>
      </w:r>
      <w:r w:rsidRPr="00720164">
        <w:rPr>
          <w:rFonts w:ascii="Arial" w:hAnsi="Arial" w:cs="Arial"/>
          <w:sz w:val="21"/>
          <w:szCs w:val="21"/>
        </w:rPr>
        <w:t>,</w:t>
      </w:r>
      <w:r w:rsidR="00453F15" w:rsidRPr="00720164">
        <w:rPr>
          <w:rFonts w:ascii="Arial" w:hAnsi="Arial" w:cs="Arial"/>
          <w:sz w:val="21"/>
          <w:szCs w:val="21"/>
        </w:rPr>
        <w:t xml:space="preserve"> the Co-Heads of Sixth Form, </w:t>
      </w:r>
      <w:r w:rsidR="00034A4C" w:rsidRPr="00720164">
        <w:rPr>
          <w:rFonts w:ascii="Arial" w:hAnsi="Arial" w:cs="Arial"/>
          <w:sz w:val="21"/>
          <w:szCs w:val="21"/>
        </w:rPr>
        <w:t xml:space="preserve">Heads of Year, </w:t>
      </w:r>
      <w:r w:rsidR="00453F15" w:rsidRPr="00720164">
        <w:rPr>
          <w:rFonts w:ascii="Arial" w:hAnsi="Arial" w:cs="Arial"/>
          <w:sz w:val="21"/>
          <w:szCs w:val="21"/>
        </w:rPr>
        <w:t xml:space="preserve">the Head of Careers and the Overseas University </w:t>
      </w:r>
      <w:r w:rsidR="00A565C7" w:rsidRPr="00720164">
        <w:rPr>
          <w:rFonts w:ascii="Arial" w:hAnsi="Arial" w:cs="Arial"/>
          <w:sz w:val="21"/>
          <w:szCs w:val="21"/>
        </w:rPr>
        <w:t>Advisor</w:t>
      </w:r>
      <w:r w:rsidR="00E009D5" w:rsidRPr="00720164">
        <w:rPr>
          <w:rFonts w:ascii="Arial" w:hAnsi="Arial" w:cs="Arial"/>
          <w:sz w:val="21"/>
          <w:szCs w:val="21"/>
        </w:rPr>
        <w:t xml:space="preserve"> </w:t>
      </w:r>
      <w:r w:rsidR="00453F15" w:rsidRPr="00720164">
        <w:rPr>
          <w:rFonts w:ascii="Arial" w:hAnsi="Arial" w:cs="Arial"/>
          <w:sz w:val="21"/>
          <w:szCs w:val="21"/>
        </w:rPr>
        <w:t>to ensure a smooth passage from the 3</w:t>
      </w:r>
      <w:r w:rsidR="00453F15" w:rsidRPr="00720164">
        <w:rPr>
          <w:rFonts w:ascii="Arial" w:hAnsi="Arial" w:cs="Arial"/>
          <w:sz w:val="21"/>
          <w:szCs w:val="21"/>
          <w:vertAlign w:val="superscript"/>
        </w:rPr>
        <w:t>rd</w:t>
      </w:r>
      <w:r w:rsidR="00453F15" w:rsidRPr="00720164">
        <w:rPr>
          <w:rFonts w:ascii="Arial" w:hAnsi="Arial" w:cs="Arial"/>
          <w:sz w:val="21"/>
          <w:szCs w:val="21"/>
        </w:rPr>
        <w:t xml:space="preserve"> Year to the Sixth Form and beyond for our pupils. </w:t>
      </w:r>
    </w:p>
    <w:p w:rsidR="002B781A" w:rsidRPr="00720164" w:rsidRDefault="002B781A" w:rsidP="002B781A">
      <w:pPr>
        <w:ind w:left="360"/>
        <w:jc w:val="both"/>
        <w:rPr>
          <w:rFonts w:ascii="Arial" w:hAnsi="Arial" w:cs="Arial"/>
          <w:sz w:val="21"/>
          <w:szCs w:val="21"/>
        </w:rPr>
      </w:pPr>
    </w:p>
    <w:p w:rsidR="002B781A" w:rsidRPr="00720164" w:rsidRDefault="002B781A" w:rsidP="002B781A">
      <w:pPr>
        <w:jc w:val="both"/>
        <w:rPr>
          <w:rFonts w:ascii="Arial" w:hAnsi="Arial" w:cs="Arial"/>
          <w:sz w:val="21"/>
          <w:szCs w:val="21"/>
        </w:rPr>
      </w:pPr>
      <w:r w:rsidRPr="00720164">
        <w:rPr>
          <w:rFonts w:ascii="Arial" w:hAnsi="Arial" w:cs="Arial"/>
          <w:sz w:val="21"/>
          <w:szCs w:val="21"/>
        </w:rPr>
        <w:t>Line management</w:t>
      </w:r>
      <w:r w:rsidR="00AA1F99" w:rsidRPr="00720164">
        <w:rPr>
          <w:rFonts w:ascii="Arial" w:hAnsi="Arial" w:cs="Arial"/>
          <w:sz w:val="21"/>
          <w:szCs w:val="21"/>
        </w:rPr>
        <w:t xml:space="preserve"> responsibility for </w:t>
      </w:r>
      <w:r w:rsidRPr="00720164">
        <w:rPr>
          <w:rFonts w:ascii="Arial" w:hAnsi="Arial" w:cs="Arial"/>
          <w:sz w:val="21"/>
          <w:szCs w:val="21"/>
        </w:rPr>
        <w:t>the Heads of Department with Deputy Head (Aca</w:t>
      </w:r>
      <w:r w:rsidR="00C93179" w:rsidRPr="00720164">
        <w:rPr>
          <w:rFonts w:ascii="Arial" w:hAnsi="Arial" w:cs="Arial"/>
          <w:sz w:val="21"/>
          <w:szCs w:val="21"/>
        </w:rPr>
        <w:t>demic); Head of Careers and Co-H</w:t>
      </w:r>
      <w:r w:rsidRPr="00720164">
        <w:rPr>
          <w:rFonts w:ascii="Arial" w:hAnsi="Arial" w:cs="Arial"/>
          <w:sz w:val="21"/>
          <w:szCs w:val="21"/>
        </w:rPr>
        <w:t>eads of Academic Enrichment</w:t>
      </w:r>
      <w:r w:rsidR="00AA1F99" w:rsidRPr="00720164">
        <w:rPr>
          <w:rFonts w:ascii="Arial" w:hAnsi="Arial" w:cs="Arial"/>
          <w:sz w:val="21"/>
          <w:szCs w:val="21"/>
        </w:rPr>
        <w:t>.</w:t>
      </w:r>
    </w:p>
    <w:p w:rsidR="00453F15" w:rsidRPr="00A565C7" w:rsidRDefault="00453F15" w:rsidP="00545259">
      <w:pPr>
        <w:pStyle w:val="BodyText2"/>
        <w:tabs>
          <w:tab w:val="left" w:pos="2269"/>
          <w:tab w:val="center" w:pos="4111"/>
        </w:tabs>
        <w:rPr>
          <w:rFonts w:ascii="Arial" w:hAnsi="Arial" w:cs="Arial"/>
          <w:szCs w:val="22"/>
        </w:rPr>
      </w:pPr>
    </w:p>
    <w:p w:rsidR="00453F15" w:rsidRPr="00A565C7" w:rsidRDefault="00453F15" w:rsidP="00545259">
      <w:pPr>
        <w:pStyle w:val="BodyText2"/>
        <w:tabs>
          <w:tab w:val="left" w:pos="2269"/>
          <w:tab w:val="center" w:pos="4111"/>
        </w:tabs>
        <w:rPr>
          <w:rFonts w:ascii="Arial" w:hAnsi="Arial" w:cs="Arial"/>
          <w:szCs w:val="22"/>
        </w:rPr>
      </w:pPr>
    </w:p>
    <w:p w:rsidR="00F021D6" w:rsidRPr="00A565C7" w:rsidRDefault="0063186F" w:rsidP="00545259">
      <w:pPr>
        <w:pStyle w:val="BodyText2"/>
        <w:tabs>
          <w:tab w:val="left" w:pos="2269"/>
          <w:tab w:val="center" w:pos="4111"/>
        </w:tabs>
        <w:rPr>
          <w:rFonts w:ascii="Arial" w:hAnsi="Arial" w:cs="Arial"/>
          <w:b/>
          <w:szCs w:val="22"/>
        </w:rPr>
      </w:pPr>
      <w:r w:rsidRPr="00A565C7">
        <w:rPr>
          <w:rFonts w:ascii="Arial" w:hAnsi="Arial" w:cs="Arial"/>
          <w:b/>
          <w:szCs w:val="22"/>
        </w:rPr>
        <w:t>KEY RESPONSIBILITIES</w:t>
      </w:r>
    </w:p>
    <w:p w:rsidR="00F021D6" w:rsidRPr="00A565C7" w:rsidRDefault="00F021D6" w:rsidP="00545259">
      <w:pPr>
        <w:jc w:val="both"/>
        <w:rPr>
          <w:rFonts w:ascii="Arial" w:hAnsi="Arial" w:cs="Arial"/>
          <w:sz w:val="22"/>
          <w:szCs w:val="22"/>
        </w:rPr>
      </w:pPr>
    </w:p>
    <w:p w:rsidR="00505A3E" w:rsidRPr="00720164" w:rsidRDefault="00505A3E" w:rsidP="00545259">
      <w:pPr>
        <w:jc w:val="both"/>
        <w:rPr>
          <w:rFonts w:ascii="Arial" w:hAnsi="Arial" w:cs="Arial"/>
          <w:sz w:val="21"/>
          <w:szCs w:val="21"/>
        </w:rPr>
      </w:pPr>
      <w:r w:rsidRPr="00720164">
        <w:rPr>
          <w:rFonts w:ascii="Arial" w:hAnsi="Arial" w:cs="Arial"/>
          <w:sz w:val="21"/>
          <w:szCs w:val="21"/>
        </w:rPr>
        <w:t>The following job description gives an outline of the major areas of responsibility, though of course there are many other aspects, reflecting the wide-ranging nature of all senior posts:</w:t>
      </w:r>
    </w:p>
    <w:p w:rsidR="00C93179" w:rsidRDefault="00C93179" w:rsidP="00AA1F99">
      <w:pPr>
        <w:jc w:val="both"/>
        <w:rPr>
          <w:rFonts w:ascii="Arial" w:hAnsi="Arial" w:cs="Arial"/>
          <w:b/>
          <w:sz w:val="22"/>
          <w:szCs w:val="22"/>
        </w:rPr>
      </w:pPr>
    </w:p>
    <w:p w:rsidR="002B781A" w:rsidRPr="002212C5" w:rsidRDefault="002B781A" w:rsidP="00AA1F99">
      <w:pPr>
        <w:jc w:val="both"/>
        <w:rPr>
          <w:rFonts w:ascii="Arial" w:hAnsi="Arial" w:cs="Arial"/>
          <w:b/>
          <w:sz w:val="22"/>
          <w:szCs w:val="22"/>
        </w:rPr>
      </w:pPr>
      <w:r w:rsidRPr="002212C5">
        <w:rPr>
          <w:rFonts w:ascii="Arial" w:hAnsi="Arial" w:cs="Arial"/>
          <w:b/>
          <w:sz w:val="22"/>
          <w:szCs w:val="22"/>
        </w:rPr>
        <w:lastRenderedPageBreak/>
        <w:t>Teaching, Learning a</w:t>
      </w:r>
      <w:r w:rsidR="00AA1F99" w:rsidRPr="002212C5">
        <w:rPr>
          <w:rFonts w:ascii="Arial" w:hAnsi="Arial" w:cs="Arial"/>
          <w:b/>
          <w:sz w:val="22"/>
          <w:szCs w:val="22"/>
        </w:rPr>
        <w:t>n</w:t>
      </w:r>
      <w:r w:rsidRPr="002212C5">
        <w:rPr>
          <w:rFonts w:ascii="Arial" w:hAnsi="Arial" w:cs="Arial"/>
          <w:b/>
          <w:sz w:val="22"/>
          <w:szCs w:val="22"/>
        </w:rPr>
        <w:t>d</w:t>
      </w:r>
      <w:r w:rsidR="00AA1F99" w:rsidRPr="002212C5">
        <w:rPr>
          <w:rFonts w:ascii="Arial" w:hAnsi="Arial" w:cs="Arial"/>
          <w:b/>
          <w:sz w:val="22"/>
          <w:szCs w:val="22"/>
        </w:rPr>
        <w:t xml:space="preserve"> S</w:t>
      </w:r>
      <w:r w:rsidRPr="002212C5">
        <w:rPr>
          <w:rFonts w:ascii="Arial" w:hAnsi="Arial" w:cs="Arial"/>
          <w:b/>
          <w:sz w:val="22"/>
          <w:szCs w:val="22"/>
        </w:rPr>
        <w:t>tudent Progression</w:t>
      </w:r>
    </w:p>
    <w:p w:rsidR="00AA1F99" w:rsidRDefault="00AA1F99" w:rsidP="00AA1F99">
      <w:pPr>
        <w:jc w:val="both"/>
        <w:rPr>
          <w:rFonts w:ascii="Arial" w:hAnsi="Arial" w:cs="Arial"/>
          <w:sz w:val="22"/>
          <w:szCs w:val="22"/>
        </w:rPr>
      </w:pP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Quality assurance of teaching and learning</w:t>
      </w: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Monitoring teaching and learning through analysis</w:t>
      </w:r>
      <w:r w:rsidR="00930C6A" w:rsidRPr="00720164">
        <w:rPr>
          <w:rFonts w:ascii="Arial" w:hAnsi="Arial" w:cs="Arial"/>
          <w:sz w:val="21"/>
          <w:szCs w:val="21"/>
        </w:rPr>
        <w:t xml:space="preserve"> of all assessment d</w:t>
      </w:r>
      <w:r w:rsidR="00C93179" w:rsidRPr="00720164">
        <w:rPr>
          <w:rFonts w:ascii="Arial" w:hAnsi="Arial" w:cs="Arial"/>
          <w:sz w:val="21"/>
          <w:szCs w:val="21"/>
        </w:rPr>
        <w:t>ata and public examination data</w:t>
      </w: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Able, Gifted and Talented programme with Co-Heads of Academic Enrichment</w:t>
      </w: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Coordination of programme of lesson observations</w:t>
      </w: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Coordination of Leadership level work scrutiny and pupil voice surveys</w:t>
      </w: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Support the Teaching and Learning group</w:t>
      </w:r>
    </w:p>
    <w:p w:rsidR="00AA1F99" w:rsidRPr="00720164" w:rsidRDefault="00AA1F99" w:rsidP="00545259">
      <w:pPr>
        <w:numPr>
          <w:ilvl w:val="0"/>
          <w:numId w:val="23"/>
        </w:numPr>
        <w:jc w:val="both"/>
        <w:rPr>
          <w:rFonts w:ascii="Arial" w:hAnsi="Arial" w:cs="Arial"/>
          <w:sz w:val="21"/>
          <w:szCs w:val="21"/>
        </w:rPr>
      </w:pPr>
      <w:r w:rsidRPr="00720164">
        <w:rPr>
          <w:rFonts w:ascii="Arial" w:hAnsi="Arial" w:cs="Arial"/>
          <w:sz w:val="21"/>
          <w:szCs w:val="21"/>
        </w:rPr>
        <w:t>Oversight of Careers guidance</w:t>
      </w:r>
    </w:p>
    <w:p w:rsidR="00AA1F99" w:rsidRDefault="00AA1F99" w:rsidP="00AA1F99">
      <w:pPr>
        <w:jc w:val="both"/>
        <w:rPr>
          <w:rFonts w:ascii="Arial" w:hAnsi="Arial" w:cs="Arial"/>
          <w:sz w:val="22"/>
          <w:szCs w:val="22"/>
        </w:rPr>
      </w:pPr>
    </w:p>
    <w:p w:rsidR="00AA1F99" w:rsidRPr="002212C5" w:rsidRDefault="00AA1F99" w:rsidP="00AA1F99">
      <w:pPr>
        <w:jc w:val="both"/>
        <w:rPr>
          <w:rFonts w:ascii="Arial" w:hAnsi="Arial" w:cs="Arial"/>
          <w:b/>
          <w:sz w:val="22"/>
          <w:szCs w:val="22"/>
        </w:rPr>
      </w:pPr>
      <w:r w:rsidRPr="002212C5">
        <w:rPr>
          <w:rFonts w:ascii="Arial" w:hAnsi="Arial" w:cs="Arial"/>
          <w:b/>
          <w:sz w:val="22"/>
          <w:szCs w:val="22"/>
        </w:rPr>
        <w:t>Staff Development</w:t>
      </w:r>
    </w:p>
    <w:p w:rsidR="00AA1F99" w:rsidRDefault="00AA1F99" w:rsidP="00AA1F99">
      <w:pPr>
        <w:jc w:val="both"/>
        <w:rPr>
          <w:rFonts w:ascii="Arial" w:hAnsi="Arial" w:cs="Arial"/>
          <w:sz w:val="22"/>
          <w:szCs w:val="22"/>
        </w:rPr>
      </w:pPr>
    </w:p>
    <w:p w:rsidR="00AA1F99" w:rsidRPr="00720164" w:rsidRDefault="00930C6A" w:rsidP="00AA1F99">
      <w:pPr>
        <w:numPr>
          <w:ilvl w:val="0"/>
          <w:numId w:val="23"/>
        </w:numPr>
        <w:jc w:val="both"/>
        <w:rPr>
          <w:rFonts w:ascii="Arial" w:hAnsi="Arial" w:cs="Arial"/>
          <w:sz w:val="21"/>
          <w:szCs w:val="21"/>
        </w:rPr>
      </w:pPr>
      <w:r w:rsidRPr="00720164">
        <w:rPr>
          <w:rFonts w:ascii="Arial" w:hAnsi="Arial" w:cs="Arial"/>
          <w:sz w:val="21"/>
          <w:szCs w:val="21"/>
        </w:rPr>
        <w:t xml:space="preserve">Plan whole school </w:t>
      </w:r>
      <w:r w:rsidR="00AA1F99" w:rsidRPr="00720164">
        <w:rPr>
          <w:rFonts w:ascii="Arial" w:hAnsi="Arial" w:cs="Arial"/>
          <w:sz w:val="21"/>
          <w:szCs w:val="21"/>
        </w:rPr>
        <w:t>INSET, CPD and delivery of in-house courses</w:t>
      </w:r>
    </w:p>
    <w:p w:rsidR="00930C6A" w:rsidRPr="00720164" w:rsidRDefault="00930C6A" w:rsidP="00AA1F99">
      <w:pPr>
        <w:numPr>
          <w:ilvl w:val="0"/>
          <w:numId w:val="23"/>
        </w:numPr>
        <w:jc w:val="both"/>
        <w:rPr>
          <w:rFonts w:ascii="Arial" w:hAnsi="Arial" w:cs="Arial"/>
          <w:sz w:val="21"/>
          <w:szCs w:val="21"/>
        </w:rPr>
      </w:pPr>
      <w:r w:rsidRPr="00720164">
        <w:rPr>
          <w:rFonts w:ascii="Arial" w:hAnsi="Arial" w:cs="Arial"/>
          <w:sz w:val="21"/>
          <w:szCs w:val="21"/>
        </w:rPr>
        <w:t>Act as CPD officer and co-ordinate staff CPD using Genie Suite software</w:t>
      </w:r>
    </w:p>
    <w:p w:rsidR="00AA1F99" w:rsidRPr="00720164" w:rsidRDefault="00AA1F99" w:rsidP="00AA1F99">
      <w:pPr>
        <w:numPr>
          <w:ilvl w:val="0"/>
          <w:numId w:val="23"/>
        </w:numPr>
        <w:jc w:val="both"/>
        <w:rPr>
          <w:rFonts w:ascii="Arial" w:hAnsi="Arial" w:cs="Arial"/>
          <w:sz w:val="21"/>
          <w:szCs w:val="21"/>
        </w:rPr>
      </w:pPr>
      <w:r w:rsidRPr="00720164">
        <w:rPr>
          <w:rFonts w:ascii="Arial" w:hAnsi="Arial" w:cs="Arial"/>
          <w:sz w:val="21"/>
          <w:szCs w:val="21"/>
        </w:rPr>
        <w:t>Coaching and mentoring of teaching staff, including leadership skills, lesson observations and SEF cycle</w:t>
      </w:r>
    </w:p>
    <w:p w:rsidR="00EB0D15" w:rsidRPr="00720164" w:rsidRDefault="00C93179" w:rsidP="00AA1F99">
      <w:pPr>
        <w:numPr>
          <w:ilvl w:val="0"/>
          <w:numId w:val="23"/>
        </w:numPr>
        <w:jc w:val="both"/>
        <w:rPr>
          <w:rFonts w:ascii="Arial" w:hAnsi="Arial" w:cs="Arial"/>
          <w:sz w:val="21"/>
          <w:szCs w:val="21"/>
        </w:rPr>
      </w:pPr>
      <w:r w:rsidRPr="00720164">
        <w:rPr>
          <w:rFonts w:ascii="Arial" w:hAnsi="Arial" w:cs="Arial"/>
          <w:sz w:val="21"/>
          <w:szCs w:val="21"/>
        </w:rPr>
        <w:t>Co-ordinate t</w:t>
      </w:r>
      <w:r w:rsidR="00EB0D15" w:rsidRPr="00720164">
        <w:rPr>
          <w:rFonts w:ascii="Arial" w:hAnsi="Arial" w:cs="Arial"/>
          <w:sz w:val="21"/>
          <w:szCs w:val="21"/>
        </w:rPr>
        <w:t>eaching staff induction</w:t>
      </w:r>
    </w:p>
    <w:p w:rsidR="00EB0D15" w:rsidRPr="00720164" w:rsidRDefault="00C93179" w:rsidP="00AA1F99">
      <w:pPr>
        <w:numPr>
          <w:ilvl w:val="0"/>
          <w:numId w:val="23"/>
        </w:numPr>
        <w:jc w:val="both"/>
        <w:rPr>
          <w:rFonts w:ascii="Arial" w:hAnsi="Arial" w:cs="Arial"/>
          <w:sz w:val="21"/>
          <w:szCs w:val="21"/>
        </w:rPr>
      </w:pPr>
      <w:r w:rsidRPr="00720164">
        <w:rPr>
          <w:rFonts w:ascii="Arial" w:hAnsi="Arial" w:cs="Arial"/>
          <w:sz w:val="21"/>
          <w:szCs w:val="21"/>
        </w:rPr>
        <w:t xml:space="preserve">Oversee </w:t>
      </w:r>
      <w:r w:rsidR="00EB0D15" w:rsidRPr="00720164">
        <w:rPr>
          <w:rFonts w:ascii="Arial" w:hAnsi="Arial" w:cs="Arial"/>
          <w:sz w:val="21"/>
          <w:szCs w:val="21"/>
        </w:rPr>
        <w:t>ITT and NQT programmes</w:t>
      </w:r>
    </w:p>
    <w:p w:rsidR="002212C5" w:rsidRDefault="002212C5" w:rsidP="002212C5">
      <w:pPr>
        <w:jc w:val="both"/>
        <w:rPr>
          <w:rFonts w:ascii="Arial" w:hAnsi="Arial" w:cs="Arial"/>
          <w:sz w:val="22"/>
          <w:szCs w:val="22"/>
        </w:rPr>
      </w:pPr>
    </w:p>
    <w:p w:rsidR="002212C5" w:rsidRPr="002212C5" w:rsidRDefault="002212C5" w:rsidP="002212C5">
      <w:pPr>
        <w:jc w:val="both"/>
        <w:rPr>
          <w:rFonts w:ascii="Arial" w:hAnsi="Arial" w:cs="Arial"/>
          <w:b/>
          <w:sz w:val="22"/>
          <w:szCs w:val="22"/>
        </w:rPr>
      </w:pPr>
      <w:r w:rsidRPr="002212C5">
        <w:rPr>
          <w:rFonts w:ascii="Arial" w:hAnsi="Arial" w:cs="Arial"/>
          <w:b/>
          <w:sz w:val="22"/>
          <w:szCs w:val="22"/>
        </w:rPr>
        <w:t>Day-to-day operations</w:t>
      </w:r>
    </w:p>
    <w:p w:rsidR="002212C5" w:rsidRDefault="002212C5" w:rsidP="002212C5">
      <w:pPr>
        <w:jc w:val="both"/>
        <w:rPr>
          <w:rFonts w:ascii="Arial" w:hAnsi="Arial" w:cs="Arial"/>
          <w:sz w:val="22"/>
          <w:szCs w:val="22"/>
        </w:rPr>
      </w:pPr>
    </w:p>
    <w:p w:rsidR="002212C5" w:rsidRPr="00720164" w:rsidRDefault="002212C5" w:rsidP="002212C5">
      <w:pPr>
        <w:numPr>
          <w:ilvl w:val="0"/>
          <w:numId w:val="23"/>
        </w:numPr>
        <w:jc w:val="both"/>
        <w:rPr>
          <w:rFonts w:ascii="Arial" w:hAnsi="Arial" w:cs="Arial"/>
          <w:sz w:val="21"/>
          <w:szCs w:val="21"/>
        </w:rPr>
      </w:pPr>
      <w:r w:rsidRPr="00720164">
        <w:rPr>
          <w:rFonts w:ascii="Arial" w:hAnsi="Arial" w:cs="Arial"/>
          <w:sz w:val="21"/>
          <w:szCs w:val="21"/>
        </w:rPr>
        <w:t>Staff training</w:t>
      </w:r>
    </w:p>
    <w:p w:rsidR="002212C5" w:rsidRPr="00720164" w:rsidRDefault="002212C5" w:rsidP="002212C5">
      <w:pPr>
        <w:numPr>
          <w:ilvl w:val="0"/>
          <w:numId w:val="23"/>
        </w:numPr>
        <w:jc w:val="both"/>
        <w:rPr>
          <w:rFonts w:ascii="Arial" w:hAnsi="Arial" w:cs="Arial"/>
          <w:sz w:val="21"/>
          <w:szCs w:val="21"/>
        </w:rPr>
      </w:pPr>
      <w:r w:rsidRPr="00720164">
        <w:rPr>
          <w:rFonts w:ascii="Arial" w:hAnsi="Arial" w:cs="Arial"/>
          <w:sz w:val="21"/>
          <w:szCs w:val="21"/>
        </w:rPr>
        <w:t>Bud</w:t>
      </w:r>
      <w:r w:rsidR="00930C6A" w:rsidRPr="00720164">
        <w:rPr>
          <w:rFonts w:ascii="Arial" w:hAnsi="Arial" w:cs="Arial"/>
          <w:sz w:val="21"/>
          <w:szCs w:val="21"/>
        </w:rPr>
        <w:t>getary supervision – Careers,</w:t>
      </w:r>
      <w:r w:rsidRPr="00720164">
        <w:rPr>
          <w:rFonts w:ascii="Arial" w:hAnsi="Arial" w:cs="Arial"/>
          <w:sz w:val="21"/>
          <w:szCs w:val="21"/>
        </w:rPr>
        <w:t xml:space="preserve"> Academic Enrichment</w:t>
      </w:r>
      <w:r w:rsidR="00930C6A" w:rsidRPr="00720164">
        <w:rPr>
          <w:rFonts w:ascii="Arial" w:hAnsi="Arial" w:cs="Arial"/>
          <w:sz w:val="21"/>
          <w:szCs w:val="21"/>
        </w:rPr>
        <w:t xml:space="preserve"> and CPD budget.</w:t>
      </w:r>
    </w:p>
    <w:p w:rsidR="00AA1F99" w:rsidRPr="00AA1F99" w:rsidRDefault="00AA1F99" w:rsidP="00AA1F99">
      <w:pPr>
        <w:jc w:val="both"/>
        <w:rPr>
          <w:rFonts w:ascii="Arial" w:hAnsi="Arial" w:cs="Arial"/>
          <w:sz w:val="22"/>
          <w:szCs w:val="22"/>
        </w:rPr>
      </w:pPr>
    </w:p>
    <w:p w:rsidR="001D60BA" w:rsidRPr="00A01204" w:rsidRDefault="001D60BA" w:rsidP="00545259">
      <w:pPr>
        <w:ind w:left="360"/>
        <w:jc w:val="both"/>
        <w:rPr>
          <w:rFonts w:ascii="Arial" w:hAnsi="Arial" w:cs="Arial"/>
          <w:sz w:val="22"/>
          <w:szCs w:val="22"/>
        </w:rPr>
      </w:pPr>
    </w:p>
    <w:p w:rsidR="00C74B0D" w:rsidRPr="00A01204" w:rsidRDefault="00C74B0D" w:rsidP="00545259">
      <w:pPr>
        <w:jc w:val="both"/>
        <w:rPr>
          <w:rFonts w:ascii="Arial" w:hAnsi="Arial" w:cs="Arial"/>
          <w:b/>
          <w:sz w:val="22"/>
          <w:szCs w:val="22"/>
        </w:rPr>
      </w:pPr>
      <w:r w:rsidRPr="00A01204">
        <w:rPr>
          <w:rFonts w:ascii="Arial" w:hAnsi="Arial" w:cs="Arial"/>
          <w:b/>
          <w:sz w:val="22"/>
          <w:szCs w:val="22"/>
        </w:rPr>
        <w:t>PERSON SPECIFICATION</w:t>
      </w:r>
      <w:r w:rsidR="00EB0D15">
        <w:rPr>
          <w:rFonts w:ascii="Arial" w:hAnsi="Arial" w:cs="Arial"/>
          <w:b/>
          <w:sz w:val="22"/>
          <w:szCs w:val="22"/>
        </w:rPr>
        <w:t xml:space="preserve"> </w:t>
      </w:r>
    </w:p>
    <w:p w:rsidR="00C74B0D" w:rsidRPr="00A01204" w:rsidRDefault="00C74B0D" w:rsidP="00545259">
      <w:pPr>
        <w:jc w:val="both"/>
        <w:rPr>
          <w:rFonts w:ascii="Arial" w:hAnsi="Arial" w:cs="Arial"/>
          <w:b/>
          <w:sz w:val="22"/>
          <w:szCs w:val="22"/>
        </w:rPr>
      </w:pPr>
    </w:p>
    <w:p w:rsidR="00C74B0D" w:rsidRPr="00720164" w:rsidRDefault="00C74B0D" w:rsidP="00EB0D15">
      <w:pPr>
        <w:numPr>
          <w:ilvl w:val="0"/>
          <w:numId w:val="23"/>
        </w:numPr>
        <w:jc w:val="both"/>
        <w:rPr>
          <w:rFonts w:ascii="Arial" w:hAnsi="Arial" w:cs="Arial"/>
          <w:sz w:val="21"/>
          <w:szCs w:val="21"/>
        </w:rPr>
      </w:pPr>
      <w:r w:rsidRPr="00720164">
        <w:rPr>
          <w:rFonts w:ascii="Arial" w:hAnsi="Arial" w:cs="Arial"/>
          <w:sz w:val="21"/>
          <w:szCs w:val="21"/>
        </w:rPr>
        <w:t>Inspired by the school’s mission and aim and a commitment to vigorously promote and model the behaviours and values expected of others</w:t>
      </w:r>
    </w:p>
    <w:p w:rsidR="00C74B0D" w:rsidRPr="00720164" w:rsidRDefault="00C74B0D" w:rsidP="00EB0D15">
      <w:pPr>
        <w:numPr>
          <w:ilvl w:val="0"/>
          <w:numId w:val="23"/>
        </w:numPr>
        <w:jc w:val="both"/>
        <w:rPr>
          <w:rFonts w:ascii="Arial" w:hAnsi="Arial" w:cs="Arial"/>
          <w:sz w:val="21"/>
          <w:szCs w:val="21"/>
        </w:rPr>
      </w:pPr>
      <w:r w:rsidRPr="00720164">
        <w:rPr>
          <w:rFonts w:ascii="Arial" w:hAnsi="Arial" w:cs="Arial"/>
          <w:sz w:val="21"/>
          <w:szCs w:val="21"/>
        </w:rPr>
        <w:t>Leadership and management skills to improve and maintain high levels of student attainment</w:t>
      </w:r>
      <w:r w:rsidR="00930C6A" w:rsidRPr="00720164">
        <w:rPr>
          <w:rFonts w:ascii="Arial" w:hAnsi="Arial" w:cs="Arial"/>
          <w:sz w:val="21"/>
          <w:szCs w:val="21"/>
        </w:rPr>
        <w:t xml:space="preserve"> by encouraging accountability and self-reflection amongst staff.</w:t>
      </w:r>
    </w:p>
    <w:p w:rsidR="00C74B0D" w:rsidRPr="00720164" w:rsidRDefault="00C74B0D" w:rsidP="00EB0D15">
      <w:pPr>
        <w:numPr>
          <w:ilvl w:val="0"/>
          <w:numId w:val="23"/>
        </w:numPr>
        <w:jc w:val="both"/>
        <w:rPr>
          <w:rFonts w:ascii="Arial" w:hAnsi="Arial" w:cs="Arial"/>
          <w:sz w:val="21"/>
          <w:szCs w:val="21"/>
        </w:rPr>
      </w:pPr>
      <w:r w:rsidRPr="00720164">
        <w:rPr>
          <w:rFonts w:ascii="Arial" w:hAnsi="Arial" w:cs="Arial"/>
          <w:sz w:val="21"/>
          <w:szCs w:val="21"/>
        </w:rPr>
        <w:t>Collaborative working practices developed and demonstrable</w:t>
      </w:r>
    </w:p>
    <w:p w:rsidR="00EB0D15" w:rsidRPr="00720164" w:rsidRDefault="00EB0D15" w:rsidP="00EB0D15">
      <w:pPr>
        <w:numPr>
          <w:ilvl w:val="0"/>
          <w:numId w:val="23"/>
        </w:numPr>
        <w:jc w:val="both"/>
        <w:rPr>
          <w:rFonts w:ascii="Arial" w:hAnsi="Arial" w:cs="Arial"/>
          <w:sz w:val="21"/>
          <w:szCs w:val="21"/>
        </w:rPr>
      </w:pPr>
      <w:r w:rsidRPr="00720164">
        <w:rPr>
          <w:rFonts w:ascii="Arial" w:hAnsi="Arial" w:cs="Arial"/>
          <w:sz w:val="21"/>
          <w:szCs w:val="21"/>
        </w:rPr>
        <w:t xml:space="preserve">Proven ability to develop and implement policies to contribute to the </w:t>
      </w:r>
      <w:r w:rsidR="002212C5" w:rsidRPr="00720164">
        <w:rPr>
          <w:rFonts w:ascii="Arial" w:hAnsi="Arial" w:cs="Arial"/>
          <w:sz w:val="21"/>
          <w:szCs w:val="21"/>
        </w:rPr>
        <w:t>delivery</w:t>
      </w:r>
      <w:r w:rsidRPr="00720164">
        <w:rPr>
          <w:rFonts w:ascii="Arial" w:hAnsi="Arial" w:cs="Arial"/>
          <w:sz w:val="21"/>
          <w:szCs w:val="21"/>
        </w:rPr>
        <w:t xml:space="preserve"> of the strategic plan for the school</w:t>
      </w:r>
    </w:p>
    <w:p w:rsidR="00C74B0D" w:rsidRPr="00720164" w:rsidRDefault="00EB0D15" w:rsidP="00EB0D15">
      <w:pPr>
        <w:numPr>
          <w:ilvl w:val="0"/>
          <w:numId w:val="23"/>
        </w:numPr>
        <w:jc w:val="both"/>
        <w:rPr>
          <w:rFonts w:ascii="Arial" w:hAnsi="Arial" w:cs="Arial"/>
          <w:sz w:val="21"/>
          <w:szCs w:val="21"/>
        </w:rPr>
      </w:pPr>
      <w:r w:rsidRPr="00720164">
        <w:rPr>
          <w:rFonts w:ascii="Arial" w:hAnsi="Arial" w:cs="Arial"/>
          <w:sz w:val="21"/>
          <w:szCs w:val="21"/>
        </w:rPr>
        <w:t>Excellent classroom practitioner who can lead by example</w:t>
      </w:r>
    </w:p>
    <w:p w:rsidR="00EB0D15" w:rsidRPr="00720164" w:rsidRDefault="00EB0D15" w:rsidP="00EB0D15">
      <w:pPr>
        <w:numPr>
          <w:ilvl w:val="0"/>
          <w:numId w:val="23"/>
        </w:numPr>
        <w:jc w:val="both"/>
        <w:rPr>
          <w:rFonts w:ascii="Arial" w:hAnsi="Arial" w:cs="Arial"/>
          <w:sz w:val="21"/>
          <w:szCs w:val="21"/>
        </w:rPr>
      </w:pPr>
      <w:r w:rsidRPr="00720164">
        <w:rPr>
          <w:rFonts w:ascii="Arial" w:hAnsi="Arial" w:cs="Arial"/>
          <w:sz w:val="21"/>
          <w:szCs w:val="21"/>
        </w:rPr>
        <w:t>Ability to manage change and work under the pressure of changing circumstances</w:t>
      </w:r>
    </w:p>
    <w:p w:rsidR="00C74B0D" w:rsidRPr="00720164" w:rsidRDefault="00C74B0D" w:rsidP="00EB0D15">
      <w:pPr>
        <w:numPr>
          <w:ilvl w:val="0"/>
          <w:numId w:val="23"/>
        </w:numPr>
        <w:jc w:val="both"/>
        <w:rPr>
          <w:rFonts w:ascii="Arial" w:hAnsi="Arial" w:cs="Arial"/>
          <w:sz w:val="21"/>
          <w:szCs w:val="21"/>
        </w:rPr>
      </w:pPr>
      <w:r w:rsidRPr="00720164">
        <w:rPr>
          <w:rFonts w:ascii="Arial" w:hAnsi="Arial" w:cs="Arial"/>
          <w:sz w:val="21"/>
          <w:szCs w:val="21"/>
        </w:rPr>
        <w:t>Excellent organisation skills with the proven ability to implement and see things through to completion</w:t>
      </w:r>
    </w:p>
    <w:p w:rsidR="00C74B0D" w:rsidRPr="00720164" w:rsidRDefault="00C74B0D" w:rsidP="00EB0D15">
      <w:pPr>
        <w:numPr>
          <w:ilvl w:val="0"/>
          <w:numId w:val="23"/>
        </w:numPr>
        <w:jc w:val="both"/>
        <w:rPr>
          <w:rFonts w:ascii="Arial" w:hAnsi="Arial" w:cs="Arial"/>
          <w:sz w:val="21"/>
          <w:szCs w:val="21"/>
        </w:rPr>
      </w:pPr>
      <w:r w:rsidRPr="00720164">
        <w:rPr>
          <w:rFonts w:ascii="Arial" w:hAnsi="Arial" w:cs="Arial"/>
          <w:sz w:val="21"/>
          <w:szCs w:val="21"/>
        </w:rPr>
        <w:t>Excellent communication skills, understanding the importance of listening</w:t>
      </w:r>
    </w:p>
    <w:p w:rsidR="00C74B0D" w:rsidRPr="00720164" w:rsidRDefault="00C74B0D" w:rsidP="00EB0D15">
      <w:pPr>
        <w:numPr>
          <w:ilvl w:val="0"/>
          <w:numId w:val="23"/>
        </w:numPr>
        <w:jc w:val="both"/>
        <w:rPr>
          <w:rFonts w:ascii="Arial" w:hAnsi="Arial" w:cs="Arial"/>
          <w:sz w:val="21"/>
          <w:szCs w:val="21"/>
        </w:rPr>
      </w:pPr>
      <w:r w:rsidRPr="00720164">
        <w:rPr>
          <w:rFonts w:ascii="Arial" w:hAnsi="Arial" w:cs="Arial"/>
          <w:sz w:val="21"/>
          <w:szCs w:val="21"/>
        </w:rPr>
        <w:t>Proven experience of promoting the health, welfare and safeguarding of children and young people</w:t>
      </w:r>
    </w:p>
    <w:p w:rsidR="00F021D6" w:rsidRDefault="00F021D6" w:rsidP="00545259">
      <w:pPr>
        <w:jc w:val="both"/>
        <w:rPr>
          <w:rFonts w:ascii="Arial" w:hAnsi="Arial" w:cs="Arial"/>
          <w:sz w:val="22"/>
          <w:szCs w:val="22"/>
        </w:rPr>
      </w:pPr>
    </w:p>
    <w:p w:rsidR="002C1080" w:rsidRDefault="002C1080" w:rsidP="00545259">
      <w:pPr>
        <w:jc w:val="both"/>
        <w:rPr>
          <w:rFonts w:ascii="Arial" w:hAnsi="Arial" w:cs="Arial"/>
          <w:sz w:val="22"/>
          <w:szCs w:val="22"/>
        </w:rPr>
      </w:pPr>
    </w:p>
    <w:p w:rsidR="002C1080" w:rsidRPr="00A01204" w:rsidRDefault="002C1080" w:rsidP="00545259">
      <w:pPr>
        <w:jc w:val="both"/>
        <w:rPr>
          <w:rFonts w:ascii="Arial" w:hAnsi="Arial" w:cs="Arial"/>
          <w:sz w:val="22"/>
          <w:szCs w:val="22"/>
        </w:rPr>
      </w:pPr>
    </w:p>
    <w:p w:rsidR="00A01204" w:rsidRPr="00A01204" w:rsidRDefault="00A01204" w:rsidP="00545259">
      <w:pPr>
        <w:rPr>
          <w:rFonts w:ascii="Arial" w:hAnsi="Arial" w:cs="Arial"/>
          <w:b/>
          <w:sz w:val="22"/>
          <w:szCs w:val="22"/>
          <w:lang w:eastAsia="en-GB"/>
        </w:rPr>
      </w:pPr>
      <w:r w:rsidRPr="00A01204">
        <w:rPr>
          <w:rFonts w:ascii="Arial" w:hAnsi="Arial" w:cs="Arial"/>
          <w:b/>
          <w:sz w:val="22"/>
          <w:szCs w:val="22"/>
          <w:lang w:eastAsia="en-GB"/>
        </w:rPr>
        <w:t xml:space="preserve">Date </w:t>
      </w:r>
      <w:r w:rsidR="002C1080">
        <w:rPr>
          <w:rFonts w:ascii="Arial" w:hAnsi="Arial" w:cs="Arial"/>
          <w:b/>
          <w:sz w:val="22"/>
          <w:szCs w:val="22"/>
          <w:lang w:eastAsia="en-GB"/>
        </w:rPr>
        <w:t>prepared</w:t>
      </w:r>
      <w:r w:rsidRPr="00A01204">
        <w:rPr>
          <w:rFonts w:ascii="Arial" w:hAnsi="Arial" w:cs="Arial"/>
          <w:b/>
          <w:sz w:val="22"/>
          <w:szCs w:val="22"/>
          <w:lang w:eastAsia="en-GB"/>
        </w:rPr>
        <w:t>:</w:t>
      </w:r>
      <w:r w:rsidRPr="00A01204">
        <w:rPr>
          <w:rFonts w:ascii="Arial" w:hAnsi="Arial" w:cs="Arial"/>
          <w:b/>
          <w:sz w:val="22"/>
          <w:szCs w:val="22"/>
          <w:lang w:eastAsia="en-GB"/>
        </w:rPr>
        <w:tab/>
      </w:r>
      <w:r w:rsidR="00E7659C">
        <w:rPr>
          <w:rFonts w:ascii="Arial" w:hAnsi="Arial" w:cs="Arial"/>
          <w:b/>
          <w:sz w:val="22"/>
          <w:szCs w:val="22"/>
          <w:lang w:eastAsia="en-GB"/>
        </w:rPr>
        <w:t xml:space="preserve">March </w:t>
      </w:r>
      <w:bookmarkStart w:id="0" w:name="_GoBack"/>
      <w:bookmarkEnd w:id="0"/>
      <w:r w:rsidR="002B1D67">
        <w:rPr>
          <w:rFonts w:ascii="Arial" w:hAnsi="Arial" w:cs="Arial"/>
          <w:b/>
          <w:sz w:val="22"/>
          <w:szCs w:val="22"/>
          <w:lang w:eastAsia="en-GB"/>
        </w:rPr>
        <w:t>2019</w:t>
      </w:r>
    </w:p>
    <w:p w:rsidR="00F021D6" w:rsidRPr="00A01204" w:rsidRDefault="002C1080" w:rsidP="00545259">
      <w:pPr>
        <w:jc w:val="both"/>
        <w:rPr>
          <w:rFonts w:ascii="Arial" w:hAnsi="Arial" w:cs="Arial"/>
          <w:bCs/>
          <w:sz w:val="22"/>
          <w:szCs w:val="22"/>
          <w:lang w:val="en-GB"/>
        </w:rPr>
      </w:pPr>
      <w:r>
        <w:rPr>
          <w:rFonts w:ascii="Arial" w:hAnsi="Arial" w:cs="Arial"/>
          <w:b/>
          <w:sz w:val="22"/>
          <w:szCs w:val="22"/>
          <w:lang w:eastAsia="en-GB"/>
        </w:rPr>
        <w:t>Prepared</w:t>
      </w:r>
      <w:r w:rsidR="00A01204" w:rsidRPr="00A01204">
        <w:rPr>
          <w:rFonts w:ascii="Arial" w:hAnsi="Arial" w:cs="Arial"/>
          <w:b/>
          <w:sz w:val="22"/>
          <w:szCs w:val="22"/>
          <w:lang w:eastAsia="en-GB"/>
        </w:rPr>
        <w:t xml:space="preserve"> by: </w:t>
      </w:r>
      <w:r w:rsidR="00A01204" w:rsidRPr="00A01204">
        <w:rPr>
          <w:rFonts w:ascii="Arial" w:hAnsi="Arial" w:cs="Arial"/>
          <w:b/>
          <w:sz w:val="22"/>
          <w:szCs w:val="22"/>
          <w:lang w:eastAsia="en-GB"/>
        </w:rPr>
        <w:tab/>
      </w:r>
      <w:r>
        <w:rPr>
          <w:rFonts w:ascii="Arial" w:hAnsi="Arial" w:cs="Arial"/>
          <w:b/>
          <w:sz w:val="22"/>
          <w:szCs w:val="22"/>
          <w:lang w:eastAsia="en-GB"/>
        </w:rPr>
        <w:tab/>
      </w:r>
      <w:r w:rsidR="00930C6A">
        <w:rPr>
          <w:rFonts w:ascii="Arial" w:hAnsi="Arial" w:cs="Arial"/>
          <w:b/>
          <w:spacing w:val="9"/>
          <w:sz w:val="22"/>
          <w:szCs w:val="22"/>
          <w:lang w:eastAsia="en-GB"/>
        </w:rPr>
        <w:t>Deputy Head (Academic)</w:t>
      </w:r>
    </w:p>
    <w:p w:rsidR="00F021D6" w:rsidRPr="00A01204" w:rsidRDefault="00F021D6" w:rsidP="00545259">
      <w:pPr>
        <w:jc w:val="both"/>
        <w:rPr>
          <w:rFonts w:ascii="Arial" w:hAnsi="Arial" w:cs="Arial"/>
          <w:sz w:val="22"/>
          <w:szCs w:val="22"/>
          <w:lang w:val="en-GB"/>
        </w:rPr>
      </w:pPr>
    </w:p>
    <w:sectPr w:rsidR="00F021D6" w:rsidRPr="00A01204" w:rsidSect="00B61D31">
      <w:footnotePr>
        <w:pos w:val="sectEnd"/>
      </w:footnotePr>
      <w:endnotePr>
        <w:numFmt w:val="decimal"/>
        <w:numStart w:val="0"/>
      </w:endnotePr>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F9" w:rsidRDefault="00870CF9">
      <w:r>
        <w:separator/>
      </w:r>
    </w:p>
  </w:endnote>
  <w:endnote w:type="continuationSeparator" w:id="0">
    <w:p w:rsidR="00870CF9" w:rsidRDefault="0087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F9" w:rsidRDefault="00870CF9">
      <w:r>
        <w:separator/>
      </w:r>
    </w:p>
  </w:footnote>
  <w:footnote w:type="continuationSeparator" w:id="0">
    <w:p w:rsidR="00870CF9" w:rsidRDefault="0087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08E5"/>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94A00D6"/>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0A3249DE"/>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4" w15:restartNumberingAfterBreak="0">
    <w:nsid w:val="0E25506F"/>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5" w15:restartNumberingAfterBreak="0">
    <w:nsid w:val="10E54ABF"/>
    <w:multiLevelType w:val="hybridMultilevel"/>
    <w:tmpl w:val="AF06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52709"/>
    <w:multiLevelType w:val="hybridMultilevel"/>
    <w:tmpl w:val="F64A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F5A9D"/>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8" w15:restartNumberingAfterBreak="0">
    <w:nsid w:val="1D7E1AEB"/>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9" w15:restartNumberingAfterBreak="0">
    <w:nsid w:val="1F000CC7"/>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20A33D44"/>
    <w:multiLevelType w:val="hybridMultilevel"/>
    <w:tmpl w:val="EDFEB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EF2541"/>
    <w:multiLevelType w:val="hybridMultilevel"/>
    <w:tmpl w:val="C132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767C7"/>
    <w:multiLevelType w:val="hybridMultilevel"/>
    <w:tmpl w:val="015A4394"/>
    <w:lvl w:ilvl="0" w:tplc="8C10EC5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EEB"/>
    <w:multiLevelType w:val="hybridMultilevel"/>
    <w:tmpl w:val="3B86CDC8"/>
    <w:lvl w:ilvl="0" w:tplc="56543242">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86D2E"/>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3E836DA0"/>
    <w:multiLevelType w:val="hybridMultilevel"/>
    <w:tmpl w:val="CEFE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5013F6"/>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4BBC2CE2"/>
    <w:multiLevelType w:val="hybridMultilevel"/>
    <w:tmpl w:val="316E8DF2"/>
    <w:lvl w:ilvl="0" w:tplc="C56EB29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763C1"/>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19" w15:restartNumberingAfterBreak="0">
    <w:nsid w:val="500171B5"/>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20" w15:restartNumberingAfterBreak="0">
    <w:nsid w:val="527174E4"/>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21" w15:restartNumberingAfterBreak="0">
    <w:nsid w:val="55D761FA"/>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22" w15:restartNumberingAfterBreak="0">
    <w:nsid w:val="5C4620D8"/>
    <w:multiLevelType w:val="singleLevel"/>
    <w:tmpl w:val="B0A658A8"/>
    <w:lvl w:ilvl="0">
      <w:start w:val="1"/>
      <w:numFmt w:val="bullet"/>
      <w:lvlText w:val=""/>
      <w:lvlJc w:val="left"/>
      <w:pPr>
        <w:tabs>
          <w:tab w:val="num" w:pos="360"/>
        </w:tabs>
        <w:ind w:left="357" w:hanging="357"/>
      </w:pPr>
      <w:rPr>
        <w:rFonts w:ascii="Symbol" w:hAnsi="Symbol" w:hint="default"/>
      </w:rPr>
    </w:lvl>
  </w:abstractNum>
  <w:abstractNum w:abstractNumId="23" w15:restartNumberingAfterBreak="0">
    <w:nsid w:val="68EC00BE"/>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69825B9D"/>
    <w:multiLevelType w:val="hybridMultilevel"/>
    <w:tmpl w:val="CEA0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FA6F8A"/>
    <w:multiLevelType w:val="hybridMultilevel"/>
    <w:tmpl w:val="85220798"/>
    <w:lvl w:ilvl="0" w:tplc="8C10EC5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F3878"/>
    <w:multiLevelType w:val="singleLevel"/>
    <w:tmpl w:val="146AA150"/>
    <w:lvl w:ilvl="0">
      <w:start w:val="1"/>
      <w:numFmt w:val="bullet"/>
      <w:lvlText w:val=""/>
      <w:lvlJc w:val="left"/>
      <w:pPr>
        <w:tabs>
          <w:tab w:val="num" w:pos="360"/>
        </w:tabs>
        <w:ind w:left="357" w:hanging="357"/>
      </w:pPr>
      <w:rPr>
        <w:rFonts w:ascii="Symbol" w:hAnsi="Symbol" w:hint="default"/>
      </w:rPr>
    </w:lvl>
  </w:abstractNum>
  <w:abstractNum w:abstractNumId="27" w15:restartNumberingAfterBreak="0">
    <w:nsid w:val="7F356D26"/>
    <w:multiLevelType w:val="hybridMultilevel"/>
    <w:tmpl w:val="B75CE3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9"/>
  </w:num>
  <w:num w:numId="4">
    <w:abstractNumId w:val="21"/>
  </w:num>
  <w:num w:numId="5">
    <w:abstractNumId w:val="26"/>
  </w:num>
  <w:num w:numId="6">
    <w:abstractNumId w:val="8"/>
  </w:num>
  <w:num w:numId="7">
    <w:abstractNumId w:val="19"/>
  </w:num>
  <w:num w:numId="8">
    <w:abstractNumId w:val="4"/>
  </w:num>
  <w:num w:numId="9">
    <w:abstractNumId w:val="23"/>
  </w:num>
  <w:num w:numId="10">
    <w:abstractNumId w:val="7"/>
  </w:num>
  <w:num w:numId="11">
    <w:abstractNumId w:val="1"/>
  </w:num>
  <w:num w:numId="12">
    <w:abstractNumId w:val="22"/>
  </w:num>
  <w:num w:numId="13">
    <w:abstractNumId w:val="16"/>
  </w:num>
  <w:num w:numId="14">
    <w:abstractNumId w:val="3"/>
  </w:num>
  <w:num w:numId="15">
    <w:abstractNumId w:val="2"/>
  </w:num>
  <w:num w:numId="16">
    <w:abstractNumId w:val="18"/>
  </w:num>
  <w:num w:numId="17">
    <w:abstractNumId w:val="14"/>
  </w:num>
  <w:num w:numId="18">
    <w:abstractNumId w:val="12"/>
  </w:num>
  <w:num w:numId="19">
    <w:abstractNumId w:val="25"/>
  </w:num>
  <w:num w:numId="20">
    <w:abstractNumId w:val="13"/>
  </w:num>
  <w:num w:numId="21">
    <w:abstractNumId w:val="10"/>
  </w:num>
  <w:num w:numId="22">
    <w:abstractNumId w:val="17"/>
  </w:num>
  <w:num w:numId="23">
    <w:abstractNumId w:val="15"/>
  </w:num>
  <w:num w:numId="24">
    <w:abstractNumId w:val="27"/>
  </w:num>
  <w:num w:numId="25">
    <w:abstractNumId w:val="5"/>
  </w:num>
  <w:num w:numId="26">
    <w:abstractNumId w:val="6"/>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B5"/>
    <w:rsid w:val="00000BB7"/>
    <w:rsid w:val="00034A4C"/>
    <w:rsid w:val="000437D7"/>
    <w:rsid w:val="000966EF"/>
    <w:rsid w:val="000A16AF"/>
    <w:rsid w:val="000C3F46"/>
    <w:rsid w:val="000F63B8"/>
    <w:rsid w:val="001258A7"/>
    <w:rsid w:val="00144464"/>
    <w:rsid w:val="00147BE3"/>
    <w:rsid w:val="00150546"/>
    <w:rsid w:val="001A1A03"/>
    <w:rsid w:val="001B1A5A"/>
    <w:rsid w:val="001D60BA"/>
    <w:rsid w:val="002212C5"/>
    <w:rsid w:val="00225D93"/>
    <w:rsid w:val="00233B12"/>
    <w:rsid w:val="00262718"/>
    <w:rsid w:val="002B1D67"/>
    <w:rsid w:val="002B781A"/>
    <w:rsid w:val="002C1080"/>
    <w:rsid w:val="002E1554"/>
    <w:rsid w:val="002E41E9"/>
    <w:rsid w:val="002F2655"/>
    <w:rsid w:val="002F3573"/>
    <w:rsid w:val="00331E32"/>
    <w:rsid w:val="003327BC"/>
    <w:rsid w:val="0034528F"/>
    <w:rsid w:val="00380CDF"/>
    <w:rsid w:val="00386911"/>
    <w:rsid w:val="003900C7"/>
    <w:rsid w:val="003A421D"/>
    <w:rsid w:val="003A5197"/>
    <w:rsid w:val="003A64D9"/>
    <w:rsid w:val="00442EEE"/>
    <w:rsid w:val="00453F15"/>
    <w:rsid w:val="0045757A"/>
    <w:rsid w:val="004B0474"/>
    <w:rsid w:val="004C7EB9"/>
    <w:rsid w:val="00505A3E"/>
    <w:rsid w:val="005077A2"/>
    <w:rsid w:val="00544D47"/>
    <w:rsid w:val="005451E8"/>
    <w:rsid w:val="00545259"/>
    <w:rsid w:val="00596ECD"/>
    <w:rsid w:val="00601B18"/>
    <w:rsid w:val="0061167E"/>
    <w:rsid w:val="0063186F"/>
    <w:rsid w:val="0064403C"/>
    <w:rsid w:val="00645A16"/>
    <w:rsid w:val="00653D0B"/>
    <w:rsid w:val="006543E7"/>
    <w:rsid w:val="00673F31"/>
    <w:rsid w:val="006778FF"/>
    <w:rsid w:val="006A6104"/>
    <w:rsid w:val="006B0BB5"/>
    <w:rsid w:val="006B3830"/>
    <w:rsid w:val="006D0FAB"/>
    <w:rsid w:val="00720164"/>
    <w:rsid w:val="00725F8D"/>
    <w:rsid w:val="00732128"/>
    <w:rsid w:val="00775C16"/>
    <w:rsid w:val="00786D31"/>
    <w:rsid w:val="007D45D3"/>
    <w:rsid w:val="008131A3"/>
    <w:rsid w:val="00820742"/>
    <w:rsid w:val="00835DD8"/>
    <w:rsid w:val="00866252"/>
    <w:rsid w:val="00870CF9"/>
    <w:rsid w:val="00883A4F"/>
    <w:rsid w:val="008A7CFE"/>
    <w:rsid w:val="008C717D"/>
    <w:rsid w:val="009216B2"/>
    <w:rsid w:val="009228B5"/>
    <w:rsid w:val="00930C6A"/>
    <w:rsid w:val="00934639"/>
    <w:rsid w:val="00941FE3"/>
    <w:rsid w:val="00946932"/>
    <w:rsid w:val="0095465A"/>
    <w:rsid w:val="00984097"/>
    <w:rsid w:val="00984791"/>
    <w:rsid w:val="00990F7B"/>
    <w:rsid w:val="009E0E91"/>
    <w:rsid w:val="009E757C"/>
    <w:rsid w:val="00A01204"/>
    <w:rsid w:val="00A418A9"/>
    <w:rsid w:val="00A565C7"/>
    <w:rsid w:val="00A70A1A"/>
    <w:rsid w:val="00A931EA"/>
    <w:rsid w:val="00AA1F99"/>
    <w:rsid w:val="00B178C2"/>
    <w:rsid w:val="00B33A56"/>
    <w:rsid w:val="00B45DAD"/>
    <w:rsid w:val="00B57E37"/>
    <w:rsid w:val="00B61D31"/>
    <w:rsid w:val="00BB611D"/>
    <w:rsid w:val="00BC32B2"/>
    <w:rsid w:val="00BE436C"/>
    <w:rsid w:val="00C03619"/>
    <w:rsid w:val="00C34899"/>
    <w:rsid w:val="00C74B0D"/>
    <w:rsid w:val="00C93179"/>
    <w:rsid w:val="00C94BC3"/>
    <w:rsid w:val="00CD655E"/>
    <w:rsid w:val="00D13ED8"/>
    <w:rsid w:val="00D2551E"/>
    <w:rsid w:val="00D25F0C"/>
    <w:rsid w:val="00D43778"/>
    <w:rsid w:val="00D64B75"/>
    <w:rsid w:val="00D751E2"/>
    <w:rsid w:val="00DA5CA7"/>
    <w:rsid w:val="00E009D5"/>
    <w:rsid w:val="00E13CD4"/>
    <w:rsid w:val="00E24319"/>
    <w:rsid w:val="00E246D5"/>
    <w:rsid w:val="00E301C2"/>
    <w:rsid w:val="00E35AA4"/>
    <w:rsid w:val="00E37EEC"/>
    <w:rsid w:val="00E509E7"/>
    <w:rsid w:val="00E66552"/>
    <w:rsid w:val="00E729EE"/>
    <w:rsid w:val="00E7659C"/>
    <w:rsid w:val="00E807A0"/>
    <w:rsid w:val="00EA6EEE"/>
    <w:rsid w:val="00EB0D15"/>
    <w:rsid w:val="00EC331A"/>
    <w:rsid w:val="00EE47C3"/>
    <w:rsid w:val="00F021D6"/>
    <w:rsid w:val="00F202F1"/>
    <w:rsid w:val="00F54E05"/>
    <w:rsid w:val="00F81075"/>
    <w:rsid w:val="00F81381"/>
    <w:rsid w:val="00FC1162"/>
    <w:rsid w:val="00FC2588"/>
    <w:rsid w:val="00FD0641"/>
    <w:rsid w:val="00FD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49EB"/>
  <w15:chartTrackingRefBased/>
  <w15:docId w15:val="{490CD633-2F39-47B3-A289-DA0350C8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2269"/>
        <w:tab w:val="center" w:pos="4111"/>
      </w:tabs>
      <w:outlineLvl w:val="0"/>
    </w:pPr>
    <w:rPr>
      <w:rFonts w:ascii="Times New Roman" w:hAnsi="Times New Roman"/>
      <w:b/>
      <w:sz w:val="40"/>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2269"/>
        <w:tab w:val="center" w:pos="4111"/>
      </w:tabs>
      <w:jc w:val="both"/>
      <w:outlineLvl w:val="3"/>
    </w:pPr>
    <w:rPr>
      <w:rFonts w:ascii="Times New Roman" w:hAnsi="Times New Roman"/>
      <w:b/>
      <w:sz w:val="22"/>
    </w:rPr>
  </w:style>
  <w:style w:type="paragraph" w:styleId="Heading5">
    <w:name w:val="heading 5"/>
    <w:basedOn w:val="Normal"/>
    <w:next w:val="Normal"/>
    <w:qFormat/>
    <w:pPr>
      <w:keepNext/>
      <w:outlineLvl w:val="4"/>
    </w:pPr>
    <w:rPr>
      <w:rFonts w:ascii="Times New Roman" w:hAnsi="Times New Roman"/>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rFonts w:ascii="Times New Roman" w:hAnsi="Times New Roman"/>
      <w:b/>
      <w:sz w:val="24"/>
    </w:rPr>
  </w:style>
  <w:style w:type="paragraph" w:styleId="Heading8">
    <w:name w:val="heading 8"/>
    <w:basedOn w:val="Normal"/>
    <w:next w:val="Normal"/>
    <w:qFormat/>
    <w:pPr>
      <w:keepNext/>
      <w:jc w:val="right"/>
      <w:outlineLvl w:val="7"/>
    </w:pPr>
    <w:rPr>
      <w:rFonts w:ascii="Times New Roman" w:hAnsi="Times New Roman"/>
      <w:sz w:val="24"/>
      <w:lang w:val="en-GB"/>
    </w:rPr>
  </w:style>
  <w:style w:type="paragraph" w:styleId="Heading9">
    <w:name w:val="heading 9"/>
    <w:basedOn w:val="Normal"/>
    <w:next w:val="Normal"/>
    <w:qFormat/>
    <w:pPr>
      <w:keepNext/>
      <w:tabs>
        <w:tab w:val="center" w:pos="4111"/>
      </w:tabs>
      <w:outlineLvl w:val="8"/>
    </w:pPr>
    <w:rPr>
      <w:rFonts w:ascii="Times New Roman" w:hAnsi="Times New 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Times New Roman" w:hAnsi="Times New Roman"/>
      <w:sz w:val="24"/>
      <w:lang w:val="en-GB"/>
    </w:rPr>
  </w:style>
  <w:style w:type="paragraph" w:styleId="BodyText2">
    <w:name w:val="Body Text 2"/>
    <w:basedOn w:val="Normal"/>
    <w:semiHidden/>
    <w:pPr>
      <w:jc w:val="both"/>
    </w:pPr>
    <w:rPr>
      <w:rFonts w:ascii="Times New Roman" w:hAnsi="Times New Roman"/>
      <w:sz w:val="22"/>
    </w:rPr>
  </w:style>
  <w:style w:type="paragraph" w:styleId="BodyText3">
    <w:name w:val="Body Text 3"/>
    <w:basedOn w:val="Normal"/>
    <w:semiHidden/>
    <w:pPr>
      <w:jc w:val="both"/>
    </w:pPr>
    <w:rPr>
      <w:rFonts w:ascii="Times New Roman" w:hAnsi="Times New Roman"/>
      <w:sz w:val="24"/>
      <w:lang w:val="en-GB"/>
    </w:rPr>
  </w:style>
  <w:style w:type="paragraph" w:styleId="BalloonText">
    <w:name w:val="Balloon Text"/>
    <w:basedOn w:val="Normal"/>
    <w:link w:val="BalloonTextChar"/>
    <w:uiPriority w:val="99"/>
    <w:semiHidden/>
    <w:unhideWhenUsed/>
    <w:rsid w:val="00380CDF"/>
    <w:rPr>
      <w:rFonts w:ascii="Tahoma" w:hAnsi="Tahoma"/>
      <w:sz w:val="16"/>
      <w:szCs w:val="16"/>
    </w:rPr>
  </w:style>
  <w:style w:type="character" w:customStyle="1" w:styleId="BalloonTextChar">
    <w:name w:val="Balloon Text Char"/>
    <w:link w:val="BalloonText"/>
    <w:uiPriority w:val="99"/>
    <w:semiHidden/>
    <w:rsid w:val="00380CDF"/>
    <w:rPr>
      <w:rFonts w:ascii="Tahoma" w:hAnsi="Tahoma" w:cs="Tahoma"/>
      <w:sz w:val="16"/>
      <w:szCs w:val="16"/>
      <w:lang w:val="en-US" w:eastAsia="en-US"/>
    </w:rPr>
  </w:style>
  <w:style w:type="paragraph" w:styleId="BodyTextIndent">
    <w:name w:val="Body Text Indent"/>
    <w:basedOn w:val="Normal"/>
    <w:link w:val="BodyTextIndentChar"/>
    <w:uiPriority w:val="99"/>
    <w:semiHidden/>
    <w:unhideWhenUsed/>
    <w:rsid w:val="00A418A9"/>
    <w:pPr>
      <w:spacing w:after="120"/>
      <w:ind w:left="283"/>
    </w:pPr>
  </w:style>
  <w:style w:type="character" w:customStyle="1" w:styleId="BodyTextIndentChar">
    <w:name w:val="Body Text Indent Char"/>
    <w:link w:val="BodyTextIndent"/>
    <w:uiPriority w:val="99"/>
    <w:semiHidden/>
    <w:rsid w:val="00A418A9"/>
    <w:rPr>
      <w:lang w:val="en-US" w:eastAsia="en-US"/>
    </w:rPr>
  </w:style>
  <w:style w:type="paragraph" w:styleId="ListParagraph">
    <w:name w:val="List Paragraph"/>
    <w:basedOn w:val="Normal"/>
    <w:qFormat/>
    <w:rsid w:val="00A418A9"/>
    <w:pPr>
      <w:widowControl w:val="0"/>
      <w:ind w:left="720"/>
    </w:pPr>
    <w:rPr>
      <w:rFonts w:ascii="Helvetica" w:hAnsi="Helvetica"/>
      <w:snapToGrid w:val="0"/>
      <w:sz w:val="24"/>
      <w:lang w:val="en-GB"/>
    </w:rPr>
  </w:style>
  <w:style w:type="character" w:styleId="Hyperlink">
    <w:name w:val="Hyperlink"/>
    <w:rsid w:val="00A418A9"/>
    <w:rPr>
      <w:color w:val="0000FF"/>
      <w:u w:val="single"/>
    </w:rPr>
  </w:style>
  <w:style w:type="character" w:styleId="CommentReference">
    <w:name w:val="annotation reference"/>
    <w:uiPriority w:val="99"/>
    <w:semiHidden/>
    <w:unhideWhenUsed/>
    <w:rsid w:val="00F81381"/>
    <w:rPr>
      <w:sz w:val="16"/>
      <w:szCs w:val="16"/>
    </w:rPr>
  </w:style>
  <w:style w:type="paragraph" w:styleId="CommentText">
    <w:name w:val="annotation text"/>
    <w:basedOn w:val="Normal"/>
    <w:link w:val="CommentTextChar"/>
    <w:uiPriority w:val="99"/>
    <w:semiHidden/>
    <w:unhideWhenUsed/>
    <w:rsid w:val="00F81381"/>
  </w:style>
  <w:style w:type="character" w:customStyle="1" w:styleId="CommentTextChar">
    <w:name w:val="Comment Text Char"/>
    <w:link w:val="CommentText"/>
    <w:uiPriority w:val="99"/>
    <w:semiHidden/>
    <w:rsid w:val="00F81381"/>
    <w:rPr>
      <w:lang w:val="en-US" w:eastAsia="en-US"/>
    </w:rPr>
  </w:style>
  <w:style w:type="paragraph" w:styleId="CommentSubject">
    <w:name w:val="annotation subject"/>
    <w:basedOn w:val="CommentText"/>
    <w:next w:val="CommentText"/>
    <w:link w:val="CommentSubjectChar"/>
    <w:uiPriority w:val="99"/>
    <w:semiHidden/>
    <w:unhideWhenUsed/>
    <w:rsid w:val="00F81381"/>
    <w:rPr>
      <w:b/>
      <w:bCs/>
    </w:rPr>
  </w:style>
  <w:style w:type="character" w:customStyle="1" w:styleId="CommentSubjectChar">
    <w:name w:val="Comment Subject Char"/>
    <w:link w:val="CommentSubject"/>
    <w:uiPriority w:val="99"/>
    <w:semiHidden/>
    <w:rsid w:val="00F813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FAC59B-1023-47D4-8E90-4993AA3A1A0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FC16E65-D729-4A8E-BB26-6037909A8605}">
      <dgm:prSet phldrT="[Text]"/>
      <dgm:spPr>
        <a:xfrm>
          <a:off x="2634302" y="854650"/>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Headmaster</a:t>
          </a:r>
        </a:p>
      </dgm:t>
    </dgm:pt>
    <dgm:pt modelId="{78098C1C-D006-4E52-85AC-70A2280D4514}" type="parTrans" cxnId="{42CDDCB0-7304-4C29-B8DA-AA11B52545C6}">
      <dgm:prSet/>
      <dgm:spPr/>
      <dgm:t>
        <a:bodyPr/>
        <a:lstStyle/>
        <a:p>
          <a:pPr algn="ctr"/>
          <a:endParaRPr lang="en-GB"/>
        </a:p>
      </dgm:t>
    </dgm:pt>
    <dgm:pt modelId="{5AD2C859-EB98-48FC-987D-CE428EFA715A}" type="sibTrans" cxnId="{42CDDCB0-7304-4C29-B8DA-AA11B52545C6}">
      <dgm:prSet/>
      <dgm:spPr/>
      <dgm:t>
        <a:bodyPr/>
        <a:lstStyle/>
        <a:p>
          <a:pPr algn="ctr"/>
          <a:endParaRPr lang="en-GB"/>
        </a:p>
      </dgm:t>
    </dgm:pt>
    <dgm:pt modelId="{47CBEFA7-9767-4B89-929D-55DCDFF8F05D}">
      <dgm:prSet phldrT="[Text]"/>
      <dgm:spPr>
        <a:xfrm>
          <a:off x="2353159" y="1706513"/>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Deputy Head (Academic)</a:t>
          </a:r>
        </a:p>
      </dgm:t>
    </dgm:pt>
    <dgm:pt modelId="{195B8E1B-D390-4A05-A059-9B37EF382BFA}" type="parTrans" cxnId="{60C6F475-DB48-4538-AD7B-045138CF29C5}">
      <dgm:prSet/>
      <dgm:spPr>
        <a:xfrm>
          <a:off x="2710977" y="1341794"/>
          <a:ext cx="281142" cy="267596"/>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9D9814A7-B6E5-4569-A9B2-848879060766}" type="sibTrans" cxnId="{60C6F475-DB48-4538-AD7B-045138CF29C5}">
      <dgm:prSet/>
      <dgm:spPr/>
      <dgm:t>
        <a:bodyPr/>
        <a:lstStyle/>
        <a:p>
          <a:pPr algn="ctr"/>
          <a:endParaRPr lang="en-GB"/>
        </a:p>
      </dgm:t>
    </dgm:pt>
    <dgm:pt modelId="{B9046EB3-6386-43DA-87B1-7444C47FFD3B}">
      <dgm:prSet phldrT="[Text]"/>
      <dgm:spPr>
        <a:xfrm>
          <a:off x="1790873" y="2558375"/>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Director of Studies</a:t>
          </a:r>
        </a:p>
      </dgm:t>
    </dgm:pt>
    <dgm:pt modelId="{F20BA8D4-9809-4C31-A6D6-070C3548E566}" type="parTrans" cxnId="{0EDF9575-AA57-4915-99D6-1EDA1FA54352}">
      <dgm:prSet/>
      <dgm:spPr>
        <a:xfrm>
          <a:off x="2148692" y="2193656"/>
          <a:ext cx="562285" cy="267596"/>
        </a:xfr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40F0BF24-DFC5-4066-B6B4-BFE77AEE83C0}" type="sibTrans" cxnId="{0EDF9575-AA57-4915-99D6-1EDA1FA54352}">
      <dgm:prSet/>
      <dgm:spPr/>
      <dgm:t>
        <a:bodyPr/>
        <a:lstStyle/>
        <a:p>
          <a:pPr algn="ctr"/>
          <a:endParaRPr lang="en-GB"/>
        </a:p>
      </dgm:t>
    </dgm:pt>
    <dgm:pt modelId="{C7DC9081-8937-4C30-9E7C-A83A2BE178D5}">
      <dgm:prSet phldrT="[Text]"/>
      <dgm:spPr>
        <a:xfrm>
          <a:off x="2915445" y="2558375"/>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Director of Teaching and Learning</a:t>
          </a:r>
        </a:p>
      </dgm:t>
    </dgm:pt>
    <dgm:pt modelId="{D700BB89-8CD7-411C-9C8B-22F777EE1208}" type="parTrans" cxnId="{747588B7-473D-4454-8DD8-AE3656F0D66F}">
      <dgm:prSet/>
      <dgm:spPr>
        <a:xfrm>
          <a:off x="2710977" y="2193656"/>
          <a:ext cx="562285" cy="267596"/>
        </a:xfr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0CADA850-18AC-43C1-AE29-DF4143AC109F}" type="sibTrans" cxnId="{747588B7-473D-4454-8DD8-AE3656F0D66F}">
      <dgm:prSet/>
      <dgm:spPr/>
      <dgm:t>
        <a:bodyPr/>
        <a:lstStyle/>
        <a:p>
          <a:pPr algn="ctr"/>
          <a:endParaRPr lang="en-GB"/>
        </a:p>
      </dgm:t>
    </dgm:pt>
    <dgm:pt modelId="{D7363C31-E9CC-4443-B186-83EA4E4A4975}">
      <dgm:prSet phldrT="[Text]"/>
      <dgm:spPr>
        <a:xfrm>
          <a:off x="4040016" y="1706513"/>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Deputy Head (Pastoral)</a:t>
          </a:r>
        </a:p>
      </dgm:t>
    </dgm:pt>
    <dgm:pt modelId="{E0F817DC-8E3F-4A8B-8593-9477BA9AFD12}" type="parTrans" cxnId="{F832912E-6506-4EAA-A257-CF7D0BAC1F70}">
      <dgm:prSet/>
      <dgm:spPr>
        <a:xfrm>
          <a:off x="2992120" y="1341794"/>
          <a:ext cx="1405714" cy="267596"/>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518AD4E0-603D-45EA-8132-9B4A1A38567F}" type="sibTrans" cxnId="{F832912E-6506-4EAA-A257-CF7D0BAC1F70}">
      <dgm:prSet/>
      <dgm:spPr/>
      <dgm:t>
        <a:bodyPr/>
        <a:lstStyle/>
        <a:p>
          <a:pPr algn="ctr"/>
          <a:endParaRPr lang="en-GB"/>
        </a:p>
      </dgm:t>
    </dgm:pt>
    <dgm:pt modelId="{F4F345E2-8199-4868-A5FD-8336957281EB}">
      <dgm:prSet phldrT="[Text]"/>
      <dgm:spPr>
        <a:xfrm>
          <a:off x="4040016" y="2558375"/>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Director of Co-Curricular</a:t>
          </a:r>
        </a:p>
      </dgm:t>
    </dgm:pt>
    <dgm:pt modelId="{9640D907-9BA1-4FB0-807C-D82A5BDF95A6}" type="parTrans" cxnId="{DE2023A5-20AC-4193-84DE-86C37F095754}">
      <dgm:prSet/>
      <dgm:spPr>
        <a:xfrm>
          <a:off x="4352114" y="2193656"/>
          <a:ext cx="91440" cy="267596"/>
        </a:xfr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EFCD04B7-32CD-4F94-8D53-D1F0B17AB49C}" type="sibTrans" cxnId="{DE2023A5-20AC-4193-84DE-86C37F095754}">
      <dgm:prSet/>
      <dgm:spPr/>
      <dgm:t>
        <a:bodyPr/>
        <a:lstStyle/>
        <a:p>
          <a:pPr algn="ctr"/>
          <a:endParaRPr lang="en-GB"/>
        </a:p>
      </dgm:t>
    </dgm:pt>
    <dgm:pt modelId="{F742F5DC-8B77-4466-AC69-D111E3B7C8F0}">
      <dgm:prSet/>
      <dgm:spPr>
        <a:xfrm>
          <a:off x="5164588" y="1706513"/>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Head of Prep</a:t>
          </a:r>
        </a:p>
      </dgm:t>
    </dgm:pt>
    <dgm:pt modelId="{EC15A8F3-27C8-488D-B35E-9C9532A56C4B}" type="parTrans" cxnId="{106EDF04-D398-436C-A197-F5718FD57672}">
      <dgm:prSet/>
      <dgm:spPr>
        <a:xfrm>
          <a:off x="2992120" y="1341794"/>
          <a:ext cx="2530285" cy="267596"/>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ED375B1E-2B97-4C8A-90AF-042B9CEFEA1B}" type="sibTrans" cxnId="{106EDF04-D398-436C-A197-F5718FD57672}">
      <dgm:prSet/>
      <dgm:spPr/>
      <dgm:t>
        <a:bodyPr/>
        <a:lstStyle/>
        <a:p>
          <a:pPr algn="ctr"/>
          <a:endParaRPr lang="en-GB"/>
        </a:p>
      </dgm:t>
    </dgm:pt>
    <dgm:pt modelId="{8C804420-1A32-4F28-8183-3C7E6929250A}">
      <dgm:prSet/>
      <dgm:spPr>
        <a:xfrm>
          <a:off x="5164588" y="2558375"/>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Prep SMT</a:t>
          </a:r>
        </a:p>
      </dgm:t>
    </dgm:pt>
    <dgm:pt modelId="{EF3D9C52-552E-41C8-81E3-A9CBEDB3C1C8}" type="parTrans" cxnId="{6A598AEF-C3F9-40F1-BC97-18CE6A352976}">
      <dgm:prSet/>
      <dgm:spPr>
        <a:xfrm>
          <a:off x="5476686" y="2193656"/>
          <a:ext cx="91440" cy="267596"/>
        </a:xfr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27FE412E-E374-4CB0-A291-7C6432446666}" type="sibTrans" cxnId="{6A598AEF-C3F9-40F1-BC97-18CE6A352976}">
      <dgm:prSet/>
      <dgm:spPr/>
      <dgm:t>
        <a:bodyPr/>
        <a:lstStyle/>
        <a:p>
          <a:pPr algn="ctr"/>
          <a:endParaRPr lang="en-GB"/>
        </a:p>
      </dgm:t>
    </dgm:pt>
    <dgm:pt modelId="{5CA39CD4-77C3-4EA4-A283-375E1F53E626}">
      <dgm:prSet/>
      <dgm:spPr>
        <a:xfrm>
          <a:off x="104016" y="1706513"/>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Business Director</a:t>
          </a:r>
        </a:p>
      </dgm:t>
    </dgm:pt>
    <dgm:pt modelId="{60E0E579-C61C-4431-B66C-94DD80EDF986}" type="parTrans" cxnId="{DCCE8647-42F6-4E73-8A5E-8D9AD201C033}">
      <dgm:prSet/>
      <dgm:spPr>
        <a:xfrm>
          <a:off x="461835" y="1341794"/>
          <a:ext cx="2530285" cy="267596"/>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EE945B49-E737-4456-A85B-871FBAEBB4D6}" type="sibTrans" cxnId="{DCCE8647-42F6-4E73-8A5E-8D9AD201C033}">
      <dgm:prSet/>
      <dgm:spPr/>
      <dgm:t>
        <a:bodyPr/>
        <a:lstStyle/>
        <a:p>
          <a:pPr algn="ctr"/>
          <a:endParaRPr lang="en-GB"/>
        </a:p>
      </dgm:t>
    </dgm:pt>
    <dgm:pt modelId="{EFA0FEAD-4269-4FCF-8C24-2A1D981C4BDC}">
      <dgm:prSet/>
      <dgm:spPr>
        <a:xfrm>
          <a:off x="1228588" y="1706513"/>
          <a:ext cx="920103" cy="5842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en-GB">
              <a:solidFill>
                <a:sysClr val="windowText" lastClr="000000">
                  <a:hueOff val="0"/>
                  <a:satOff val="0"/>
                  <a:lumOff val="0"/>
                  <a:alphaOff val="0"/>
                </a:sysClr>
              </a:solidFill>
              <a:latin typeface="Calibri"/>
              <a:ea typeface="+mn-ea"/>
              <a:cs typeface="+mn-cs"/>
            </a:rPr>
            <a:t>Director of Admissions and Development</a:t>
          </a:r>
        </a:p>
      </dgm:t>
    </dgm:pt>
    <dgm:pt modelId="{95BFF4F8-4AD8-4048-8A64-382997A9601F}" type="parTrans" cxnId="{526B5972-307E-4D9D-8360-1328454556CB}">
      <dgm:prSet/>
      <dgm:spPr>
        <a:xfrm>
          <a:off x="1586406" y="1341794"/>
          <a:ext cx="1405714" cy="267596"/>
        </a:xfr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0DBEB88A-9801-4D54-B6C9-B7F57FBA154B}" type="sibTrans" cxnId="{526B5972-307E-4D9D-8360-1328454556CB}">
      <dgm:prSet/>
      <dgm:spPr/>
      <dgm:t>
        <a:bodyPr/>
        <a:lstStyle/>
        <a:p>
          <a:pPr algn="ctr"/>
          <a:endParaRPr lang="en-GB"/>
        </a:p>
      </dgm:t>
    </dgm:pt>
    <dgm:pt modelId="{1A66E0D1-2547-4CF5-BDD4-29FF1C0277D2}" type="pres">
      <dgm:prSet presAssocID="{2AFAC59B-1023-47D4-8E90-4993AA3A1A0A}" presName="hierChild1" presStyleCnt="0">
        <dgm:presLayoutVars>
          <dgm:chPref val="1"/>
          <dgm:dir/>
          <dgm:animOne val="branch"/>
          <dgm:animLvl val="lvl"/>
          <dgm:resizeHandles/>
        </dgm:presLayoutVars>
      </dgm:prSet>
      <dgm:spPr/>
      <dgm:t>
        <a:bodyPr/>
        <a:lstStyle/>
        <a:p>
          <a:endParaRPr lang="en-GB"/>
        </a:p>
      </dgm:t>
    </dgm:pt>
    <dgm:pt modelId="{2395A78F-85A0-4102-BA3B-BBEC6B09DD32}" type="pres">
      <dgm:prSet presAssocID="{4FC16E65-D729-4A8E-BB26-6037909A8605}" presName="hierRoot1" presStyleCnt="0"/>
      <dgm:spPr/>
    </dgm:pt>
    <dgm:pt modelId="{D815B3DC-9E9A-41D2-A82F-831008429954}" type="pres">
      <dgm:prSet presAssocID="{4FC16E65-D729-4A8E-BB26-6037909A8605}" presName="composite" presStyleCnt="0"/>
      <dgm:spPr/>
    </dgm:pt>
    <dgm:pt modelId="{17E59BE0-4F30-4762-9D98-BB2005655C24}" type="pres">
      <dgm:prSet presAssocID="{4FC16E65-D729-4A8E-BB26-6037909A8605}" presName="background" presStyleLbl="node0" presStyleIdx="0" presStyleCnt="1"/>
      <dgm:spPr>
        <a:xfrm>
          <a:off x="2532068" y="757528"/>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6E5EA14-F373-47CD-B262-3ADDAEEF2E24}" type="pres">
      <dgm:prSet presAssocID="{4FC16E65-D729-4A8E-BB26-6037909A8605}"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D2B9A7B5-E0A4-438A-BEFA-1B05B2568496}" type="pres">
      <dgm:prSet presAssocID="{4FC16E65-D729-4A8E-BB26-6037909A8605}" presName="hierChild2" presStyleCnt="0"/>
      <dgm:spPr/>
    </dgm:pt>
    <dgm:pt modelId="{CED3DF6F-D3B9-4A32-833E-E97D0E280882}" type="pres">
      <dgm:prSet presAssocID="{60E0E579-C61C-4431-B66C-94DD80EDF986}" presName="Name10" presStyleLbl="parChTrans1D2" presStyleIdx="0" presStyleCnt="5"/>
      <dgm:spPr>
        <a:custGeom>
          <a:avLst/>
          <a:gdLst/>
          <a:ahLst/>
          <a:cxnLst/>
          <a:rect l="0" t="0" r="0" b="0"/>
          <a:pathLst>
            <a:path>
              <a:moveTo>
                <a:pt x="2530285" y="0"/>
              </a:moveTo>
              <a:lnTo>
                <a:pt x="2530285" y="182359"/>
              </a:lnTo>
              <a:lnTo>
                <a:pt x="0" y="182359"/>
              </a:lnTo>
              <a:lnTo>
                <a:pt x="0" y="267596"/>
              </a:lnTo>
            </a:path>
          </a:pathLst>
        </a:custGeom>
      </dgm:spPr>
      <dgm:t>
        <a:bodyPr/>
        <a:lstStyle/>
        <a:p>
          <a:endParaRPr lang="en-GB"/>
        </a:p>
      </dgm:t>
    </dgm:pt>
    <dgm:pt modelId="{A95ED36F-5D06-4355-AB0F-B86CAA7F898F}" type="pres">
      <dgm:prSet presAssocID="{5CA39CD4-77C3-4EA4-A283-375E1F53E626}" presName="hierRoot2" presStyleCnt="0"/>
      <dgm:spPr/>
    </dgm:pt>
    <dgm:pt modelId="{AC24DF61-D25D-4A0D-91CC-EB16FA0B8D9D}" type="pres">
      <dgm:prSet presAssocID="{5CA39CD4-77C3-4EA4-A283-375E1F53E626}" presName="composite2" presStyleCnt="0"/>
      <dgm:spPr/>
    </dgm:pt>
    <dgm:pt modelId="{CB460C4C-7483-4F60-902A-2EEE06C4023D}" type="pres">
      <dgm:prSet presAssocID="{5CA39CD4-77C3-4EA4-A283-375E1F53E626}" presName="background2" presStyleLbl="node2" presStyleIdx="0" presStyleCnt="5"/>
      <dgm:spPr>
        <a:xfrm>
          <a:off x="1783" y="1609390"/>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7DF7DB2-B250-4947-9BA9-C7A21365946D}" type="pres">
      <dgm:prSet presAssocID="{5CA39CD4-77C3-4EA4-A283-375E1F53E626}" presName="text2" presStyleLbl="fgAcc2" presStyleIdx="0" presStyleCnt="5">
        <dgm:presLayoutVars>
          <dgm:chPref val="3"/>
        </dgm:presLayoutVars>
      </dgm:prSet>
      <dgm:spPr>
        <a:prstGeom prst="roundRect">
          <a:avLst>
            <a:gd name="adj" fmla="val 10000"/>
          </a:avLst>
        </a:prstGeom>
      </dgm:spPr>
      <dgm:t>
        <a:bodyPr/>
        <a:lstStyle/>
        <a:p>
          <a:endParaRPr lang="en-GB"/>
        </a:p>
      </dgm:t>
    </dgm:pt>
    <dgm:pt modelId="{3297F44E-35E3-4E59-A903-6D5A3D5BA313}" type="pres">
      <dgm:prSet presAssocID="{5CA39CD4-77C3-4EA4-A283-375E1F53E626}" presName="hierChild3" presStyleCnt="0"/>
      <dgm:spPr/>
    </dgm:pt>
    <dgm:pt modelId="{7AE1E136-4A79-48E1-B52E-DC448387809A}" type="pres">
      <dgm:prSet presAssocID="{95BFF4F8-4AD8-4048-8A64-382997A9601F}" presName="Name10" presStyleLbl="parChTrans1D2" presStyleIdx="1" presStyleCnt="5"/>
      <dgm:spPr>
        <a:custGeom>
          <a:avLst/>
          <a:gdLst/>
          <a:ahLst/>
          <a:cxnLst/>
          <a:rect l="0" t="0" r="0" b="0"/>
          <a:pathLst>
            <a:path>
              <a:moveTo>
                <a:pt x="1405714" y="0"/>
              </a:moveTo>
              <a:lnTo>
                <a:pt x="1405714" y="182359"/>
              </a:lnTo>
              <a:lnTo>
                <a:pt x="0" y="182359"/>
              </a:lnTo>
              <a:lnTo>
                <a:pt x="0" y="267596"/>
              </a:lnTo>
            </a:path>
          </a:pathLst>
        </a:custGeom>
      </dgm:spPr>
      <dgm:t>
        <a:bodyPr/>
        <a:lstStyle/>
        <a:p>
          <a:endParaRPr lang="en-GB"/>
        </a:p>
      </dgm:t>
    </dgm:pt>
    <dgm:pt modelId="{A7EB63FA-A7B3-40DF-99CA-90DBF4C5BE9A}" type="pres">
      <dgm:prSet presAssocID="{EFA0FEAD-4269-4FCF-8C24-2A1D981C4BDC}" presName="hierRoot2" presStyleCnt="0"/>
      <dgm:spPr/>
    </dgm:pt>
    <dgm:pt modelId="{CFD47C30-CCC6-4ABB-905A-49307722957C}" type="pres">
      <dgm:prSet presAssocID="{EFA0FEAD-4269-4FCF-8C24-2A1D981C4BDC}" presName="composite2" presStyleCnt="0"/>
      <dgm:spPr/>
    </dgm:pt>
    <dgm:pt modelId="{280A4573-5943-4493-82F1-D051379E64C6}" type="pres">
      <dgm:prSet presAssocID="{EFA0FEAD-4269-4FCF-8C24-2A1D981C4BDC}" presName="background2" presStyleLbl="node2" presStyleIdx="1" presStyleCnt="5"/>
      <dgm:spPr>
        <a:xfrm>
          <a:off x="1126354" y="1609390"/>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D0CD799A-709A-4C0B-A87E-17827537AA94}" type="pres">
      <dgm:prSet presAssocID="{EFA0FEAD-4269-4FCF-8C24-2A1D981C4BDC}" presName="text2" presStyleLbl="fgAcc2" presStyleIdx="1" presStyleCnt="5">
        <dgm:presLayoutVars>
          <dgm:chPref val="3"/>
        </dgm:presLayoutVars>
      </dgm:prSet>
      <dgm:spPr>
        <a:prstGeom prst="roundRect">
          <a:avLst>
            <a:gd name="adj" fmla="val 10000"/>
          </a:avLst>
        </a:prstGeom>
      </dgm:spPr>
      <dgm:t>
        <a:bodyPr/>
        <a:lstStyle/>
        <a:p>
          <a:endParaRPr lang="en-GB"/>
        </a:p>
      </dgm:t>
    </dgm:pt>
    <dgm:pt modelId="{F8F61FAE-BDCB-4F74-A1A1-29EA80B1437F}" type="pres">
      <dgm:prSet presAssocID="{EFA0FEAD-4269-4FCF-8C24-2A1D981C4BDC}" presName="hierChild3" presStyleCnt="0"/>
      <dgm:spPr/>
    </dgm:pt>
    <dgm:pt modelId="{11053FFC-D718-4763-AFC3-C74984EAC455}" type="pres">
      <dgm:prSet presAssocID="{195B8E1B-D390-4A05-A059-9B37EF382BFA}" presName="Name10" presStyleLbl="parChTrans1D2" presStyleIdx="2" presStyleCnt="5"/>
      <dgm:spPr>
        <a:custGeom>
          <a:avLst/>
          <a:gdLst/>
          <a:ahLst/>
          <a:cxnLst/>
          <a:rect l="0" t="0" r="0" b="0"/>
          <a:pathLst>
            <a:path>
              <a:moveTo>
                <a:pt x="281142" y="0"/>
              </a:moveTo>
              <a:lnTo>
                <a:pt x="281142" y="182359"/>
              </a:lnTo>
              <a:lnTo>
                <a:pt x="0" y="182359"/>
              </a:lnTo>
              <a:lnTo>
                <a:pt x="0" y="267596"/>
              </a:lnTo>
            </a:path>
          </a:pathLst>
        </a:custGeom>
      </dgm:spPr>
      <dgm:t>
        <a:bodyPr/>
        <a:lstStyle/>
        <a:p>
          <a:endParaRPr lang="en-GB"/>
        </a:p>
      </dgm:t>
    </dgm:pt>
    <dgm:pt modelId="{4C465279-EBD1-4D15-844C-3DA4DCE1E863}" type="pres">
      <dgm:prSet presAssocID="{47CBEFA7-9767-4B89-929D-55DCDFF8F05D}" presName="hierRoot2" presStyleCnt="0"/>
      <dgm:spPr/>
    </dgm:pt>
    <dgm:pt modelId="{089B02F7-F8FE-408E-B6D3-9BA0CEA89093}" type="pres">
      <dgm:prSet presAssocID="{47CBEFA7-9767-4B89-929D-55DCDFF8F05D}" presName="composite2" presStyleCnt="0"/>
      <dgm:spPr/>
    </dgm:pt>
    <dgm:pt modelId="{61A3C91E-45E6-4DC2-A8C2-CFC010674432}" type="pres">
      <dgm:prSet presAssocID="{47CBEFA7-9767-4B89-929D-55DCDFF8F05D}" presName="background2" presStyleLbl="node2" presStyleIdx="2" presStyleCnt="5"/>
      <dgm:spPr>
        <a:xfrm>
          <a:off x="2250925" y="1609390"/>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1B2075F-7BBC-4E26-89A8-6579E59794B6}" type="pres">
      <dgm:prSet presAssocID="{47CBEFA7-9767-4B89-929D-55DCDFF8F05D}" presName="text2" presStyleLbl="fgAcc2" presStyleIdx="2" presStyleCnt="5">
        <dgm:presLayoutVars>
          <dgm:chPref val="3"/>
        </dgm:presLayoutVars>
      </dgm:prSet>
      <dgm:spPr>
        <a:prstGeom prst="roundRect">
          <a:avLst>
            <a:gd name="adj" fmla="val 10000"/>
          </a:avLst>
        </a:prstGeom>
      </dgm:spPr>
      <dgm:t>
        <a:bodyPr/>
        <a:lstStyle/>
        <a:p>
          <a:endParaRPr lang="en-GB"/>
        </a:p>
      </dgm:t>
    </dgm:pt>
    <dgm:pt modelId="{1FE7E0E8-A828-4450-BC51-038E69FD4CC6}" type="pres">
      <dgm:prSet presAssocID="{47CBEFA7-9767-4B89-929D-55DCDFF8F05D}" presName="hierChild3" presStyleCnt="0"/>
      <dgm:spPr/>
    </dgm:pt>
    <dgm:pt modelId="{37E568AD-A5A9-4FFA-878B-6882F45BBB70}" type="pres">
      <dgm:prSet presAssocID="{F20BA8D4-9809-4C31-A6D6-070C3548E566}" presName="Name17" presStyleLbl="parChTrans1D3" presStyleIdx="0" presStyleCnt="4"/>
      <dgm:spPr>
        <a:custGeom>
          <a:avLst/>
          <a:gdLst/>
          <a:ahLst/>
          <a:cxnLst/>
          <a:rect l="0" t="0" r="0" b="0"/>
          <a:pathLst>
            <a:path>
              <a:moveTo>
                <a:pt x="562285" y="0"/>
              </a:moveTo>
              <a:lnTo>
                <a:pt x="562285" y="182359"/>
              </a:lnTo>
              <a:lnTo>
                <a:pt x="0" y="182359"/>
              </a:lnTo>
              <a:lnTo>
                <a:pt x="0" y="267596"/>
              </a:lnTo>
            </a:path>
          </a:pathLst>
        </a:custGeom>
      </dgm:spPr>
      <dgm:t>
        <a:bodyPr/>
        <a:lstStyle/>
        <a:p>
          <a:endParaRPr lang="en-GB"/>
        </a:p>
      </dgm:t>
    </dgm:pt>
    <dgm:pt modelId="{4F8DDA0C-7952-4693-B549-E16BCAC5CAD9}" type="pres">
      <dgm:prSet presAssocID="{B9046EB3-6386-43DA-87B1-7444C47FFD3B}" presName="hierRoot3" presStyleCnt="0"/>
      <dgm:spPr/>
    </dgm:pt>
    <dgm:pt modelId="{99F86877-71DD-47A4-8561-FB7410C1014E}" type="pres">
      <dgm:prSet presAssocID="{B9046EB3-6386-43DA-87B1-7444C47FFD3B}" presName="composite3" presStyleCnt="0"/>
      <dgm:spPr/>
    </dgm:pt>
    <dgm:pt modelId="{BD287500-C2D4-4121-AF8A-7B6D15EAC072}" type="pres">
      <dgm:prSet presAssocID="{B9046EB3-6386-43DA-87B1-7444C47FFD3B}" presName="background3" presStyleLbl="node3" presStyleIdx="0" presStyleCnt="4"/>
      <dgm:spPr>
        <a:xfrm>
          <a:off x="1688640" y="2461253"/>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3134D0A-EE14-49F2-A6A5-5255DBF6DF31}" type="pres">
      <dgm:prSet presAssocID="{B9046EB3-6386-43DA-87B1-7444C47FFD3B}" presName="text3" presStyleLbl="fgAcc3" presStyleIdx="0" presStyleCnt="4">
        <dgm:presLayoutVars>
          <dgm:chPref val="3"/>
        </dgm:presLayoutVars>
      </dgm:prSet>
      <dgm:spPr>
        <a:prstGeom prst="roundRect">
          <a:avLst>
            <a:gd name="adj" fmla="val 10000"/>
          </a:avLst>
        </a:prstGeom>
      </dgm:spPr>
      <dgm:t>
        <a:bodyPr/>
        <a:lstStyle/>
        <a:p>
          <a:endParaRPr lang="en-GB"/>
        </a:p>
      </dgm:t>
    </dgm:pt>
    <dgm:pt modelId="{3DE60B95-036E-4E38-8FD3-36117AD06617}" type="pres">
      <dgm:prSet presAssocID="{B9046EB3-6386-43DA-87B1-7444C47FFD3B}" presName="hierChild4" presStyleCnt="0"/>
      <dgm:spPr/>
    </dgm:pt>
    <dgm:pt modelId="{49C5F6BB-2AE5-43E1-AB44-56FBAEDE6380}" type="pres">
      <dgm:prSet presAssocID="{D700BB89-8CD7-411C-9C8B-22F777EE1208}" presName="Name17" presStyleLbl="parChTrans1D3" presStyleIdx="1" presStyleCnt="4"/>
      <dgm:spPr>
        <a:custGeom>
          <a:avLst/>
          <a:gdLst/>
          <a:ahLst/>
          <a:cxnLst/>
          <a:rect l="0" t="0" r="0" b="0"/>
          <a:pathLst>
            <a:path>
              <a:moveTo>
                <a:pt x="0" y="0"/>
              </a:moveTo>
              <a:lnTo>
                <a:pt x="0" y="182359"/>
              </a:lnTo>
              <a:lnTo>
                <a:pt x="562285" y="182359"/>
              </a:lnTo>
              <a:lnTo>
                <a:pt x="562285" y="267596"/>
              </a:lnTo>
            </a:path>
          </a:pathLst>
        </a:custGeom>
      </dgm:spPr>
      <dgm:t>
        <a:bodyPr/>
        <a:lstStyle/>
        <a:p>
          <a:endParaRPr lang="en-GB"/>
        </a:p>
      </dgm:t>
    </dgm:pt>
    <dgm:pt modelId="{3793DE3B-B7BE-424C-BB25-1C16A7001100}" type="pres">
      <dgm:prSet presAssocID="{C7DC9081-8937-4C30-9E7C-A83A2BE178D5}" presName="hierRoot3" presStyleCnt="0"/>
      <dgm:spPr/>
    </dgm:pt>
    <dgm:pt modelId="{2748A154-10EB-4DB3-B44E-742FCFBAB091}" type="pres">
      <dgm:prSet presAssocID="{C7DC9081-8937-4C30-9E7C-A83A2BE178D5}" presName="composite3" presStyleCnt="0"/>
      <dgm:spPr/>
    </dgm:pt>
    <dgm:pt modelId="{415BA789-E2B0-4F73-82FC-FF7FAD58048E}" type="pres">
      <dgm:prSet presAssocID="{C7DC9081-8937-4C30-9E7C-A83A2BE178D5}" presName="background3" presStyleLbl="node3" presStyleIdx="1" presStyleCnt="4"/>
      <dgm:spPr>
        <a:xfrm>
          <a:off x="2813211" y="2461253"/>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A5801F4-8670-4992-B1EA-75CFA20BA396}" type="pres">
      <dgm:prSet presAssocID="{C7DC9081-8937-4C30-9E7C-A83A2BE178D5}" presName="text3" presStyleLbl="fgAcc3" presStyleIdx="1" presStyleCnt="4">
        <dgm:presLayoutVars>
          <dgm:chPref val="3"/>
        </dgm:presLayoutVars>
      </dgm:prSet>
      <dgm:spPr>
        <a:prstGeom prst="roundRect">
          <a:avLst>
            <a:gd name="adj" fmla="val 10000"/>
          </a:avLst>
        </a:prstGeom>
      </dgm:spPr>
      <dgm:t>
        <a:bodyPr/>
        <a:lstStyle/>
        <a:p>
          <a:endParaRPr lang="en-GB"/>
        </a:p>
      </dgm:t>
    </dgm:pt>
    <dgm:pt modelId="{CB7F6776-85EB-4BB0-B43A-A358D1A7AB12}" type="pres">
      <dgm:prSet presAssocID="{C7DC9081-8937-4C30-9E7C-A83A2BE178D5}" presName="hierChild4" presStyleCnt="0"/>
      <dgm:spPr/>
    </dgm:pt>
    <dgm:pt modelId="{00BEEDF3-818B-4D27-A835-A28373CCD4A7}" type="pres">
      <dgm:prSet presAssocID="{E0F817DC-8E3F-4A8B-8593-9477BA9AFD12}" presName="Name10" presStyleLbl="parChTrans1D2" presStyleIdx="3" presStyleCnt="5"/>
      <dgm:spPr>
        <a:custGeom>
          <a:avLst/>
          <a:gdLst/>
          <a:ahLst/>
          <a:cxnLst/>
          <a:rect l="0" t="0" r="0" b="0"/>
          <a:pathLst>
            <a:path>
              <a:moveTo>
                <a:pt x="0" y="0"/>
              </a:moveTo>
              <a:lnTo>
                <a:pt x="0" y="182359"/>
              </a:lnTo>
              <a:lnTo>
                <a:pt x="1405714" y="182359"/>
              </a:lnTo>
              <a:lnTo>
                <a:pt x="1405714" y="267596"/>
              </a:lnTo>
            </a:path>
          </a:pathLst>
        </a:custGeom>
      </dgm:spPr>
      <dgm:t>
        <a:bodyPr/>
        <a:lstStyle/>
        <a:p>
          <a:endParaRPr lang="en-GB"/>
        </a:p>
      </dgm:t>
    </dgm:pt>
    <dgm:pt modelId="{30C4C291-3807-4469-A5FA-F709D1F12276}" type="pres">
      <dgm:prSet presAssocID="{D7363C31-E9CC-4443-B186-83EA4E4A4975}" presName="hierRoot2" presStyleCnt="0"/>
      <dgm:spPr/>
    </dgm:pt>
    <dgm:pt modelId="{AF61FCB3-A030-42EB-9BB2-CA328A8325EE}" type="pres">
      <dgm:prSet presAssocID="{D7363C31-E9CC-4443-B186-83EA4E4A4975}" presName="composite2" presStyleCnt="0"/>
      <dgm:spPr/>
    </dgm:pt>
    <dgm:pt modelId="{95A3A8F0-7933-41F2-9551-528B628477E6}" type="pres">
      <dgm:prSet presAssocID="{D7363C31-E9CC-4443-B186-83EA4E4A4975}" presName="background2" presStyleLbl="node2" presStyleIdx="3" presStyleCnt="5"/>
      <dgm:spPr>
        <a:xfrm>
          <a:off x="3937782" y="1609390"/>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92A3A8F-56CC-43BD-AFA1-5B6AEDCACC4F}" type="pres">
      <dgm:prSet presAssocID="{D7363C31-E9CC-4443-B186-83EA4E4A4975}" presName="text2" presStyleLbl="fgAcc2" presStyleIdx="3" presStyleCnt="5">
        <dgm:presLayoutVars>
          <dgm:chPref val="3"/>
        </dgm:presLayoutVars>
      </dgm:prSet>
      <dgm:spPr>
        <a:prstGeom prst="roundRect">
          <a:avLst>
            <a:gd name="adj" fmla="val 10000"/>
          </a:avLst>
        </a:prstGeom>
      </dgm:spPr>
      <dgm:t>
        <a:bodyPr/>
        <a:lstStyle/>
        <a:p>
          <a:endParaRPr lang="en-GB"/>
        </a:p>
      </dgm:t>
    </dgm:pt>
    <dgm:pt modelId="{E5913314-1616-4096-A8CB-3F169B1F8DB7}" type="pres">
      <dgm:prSet presAssocID="{D7363C31-E9CC-4443-B186-83EA4E4A4975}" presName="hierChild3" presStyleCnt="0"/>
      <dgm:spPr/>
    </dgm:pt>
    <dgm:pt modelId="{F49C40A7-4741-48F6-8405-2525A5D87DC4}" type="pres">
      <dgm:prSet presAssocID="{9640D907-9BA1-4FB0-807C-D82A5BDF95A6}" presName="Name17" presStyleLbl="parChTrans1D3" presStyleIdx="2" presStyleCnt="4"/>
      <dgm:spPr>
        <a:custGeom>
          <a:avLst/>
          <a:gdLst/>
          <a:ahLst/>
          <a:cxnLst/>
          <a:rect l="0" t="0" r="0" b="0"/>
          <a:pathLst>
            <a:path>
              <a:moveTo>
                <a:pt x="45720" y="0"/>
              </a:moveTo>
              <a:lnTo>
                <a:pt x="45720" y="267596"/>
              </a:lnTo>
            </a:path>
          </a:pathLst>
        </a:custGeom>
      </dgm:spPr>
      <dgm:t>
        <a:bodyPr/>
        <a:lstStyle/>
        <a:p>
          <a:endParaRPr lang="en-GB"/>
        </a:p>
      </dgm:t>
    </dgm:pt>
    <dgm:pt modelId="{2491E81A-A19D-4D1F-BDCF-74ECD2B2B83A}" type="pres">
      <dgm:prSet presAssocID="{F4F345E2-8199-4868-A5FD-8336957281EB}" presName="hierRoot3" presStyleCnt="0"/>
      <dgm:spPr/>
    </dgm:pt>
    <dgm:pt modelId="{E68304C4-7C09-45BE-996D-C7B5614D99FF}" type="pres">
      <dgm:prSet presAssocID="{F4F345E2-8199-4868-A5FD-8336957281EB}" presName="composite3" presStyleCnt="0"/>
      <dgm:spPr/>
    </dgm:pt>
    <dgm:pt modelId="{36BCD95B-BB22-4A5E-B0A4-5B19EFE130E2}" type="pres">
      <dgm:prSet presAssocID="{F4F345E2-8199-4868-A5FD-8336957281EB}" presName="background3" presStyleLbl="node3" presStyleIdx="2" presStyleCnt="4"/>
      <dgm:spPr>
        <a:xfrm>
          <a:off x="3937782" y="2461253"/>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8CA4682-38D1-4E99-884F-8899B4FD8855}" type="pres">
      <dgm:prSet presAssocID="{F4F345E2-8199-4868-A5FD-8336957281EB}" presName="text3" presStyleLbl="fgAcc3" presStyleIdx="2" presStyleCnt="4">
        <dgm:presLayoutVars>
          <dgm:chPref val="3"/>
        </dgm:presLayoutVars>
      </dgm:prSet>
      <dgm:spPr>
        <a:prstGeom prst="roundRect">
          <a:avLst>
            <a:gd name="adj" fmla="val 10000"/>
          </a:avLst>
        </a:prstGeom>
      </dgm:spPr>
      <dgm:t>
        <a:bodyPr/>
        <a:lstStyle/>
        <a:p>
          <a:endParaRPr lang="en-GB"/>
        </a:p>
      </dgm:t>
    </dgm:pt>
    <dgm:pt modelId="{E9B2DDF4-7045-4274-80B8-6FC50C8C119F}" type="pres">
      <dgm:prSet presAssocID="{F4F345E2-8199-4868-A5FD-8336957281EB}" presName="hierChild4" presStyleCnt="0"/>
      <dgm:spPr/>
    </dgm:pt>
    <dgm:pt modelId="{7970D49C-6A98-4FFE-9AA0-4A53E696E18C}" type="pres">
      <dgm:prSet presAssocID="{EC15A8F3-27C8-488D-B35E-9C9532A56C4B}" presName="Name10" presStyleLbl="parChTrans1D2" presStyleIdx="4" presStyleCnt="5"/>
      <dgm:spPr>
        <a:custGeom>
          <a:avLst/>
          <a:gdLst/>
          <a:ahLst/>
          <a:cxnLst/>
          <a:rect l="0" t="0" r="0" b="0"/>
          <a:pathLst>
            <a:path>
              <a:moveTo>
                <a:pt x="0" y="0"/>
              </a:moveTo>
              <a:lnTo>
                <a:pt x="0" y="182359"/>
              </a:lnTo>
              <a:lnTo>
                <a:pt x="2530285" y="182359"/>
              </a:lnTo>
              <a:lnTo>
                <a:pt x="2530285" y="267596"/>
              </a:lnTo>
            </a:path>
          </a:pathLst>
        </a:custGeom>
      </dgm:spPr>
      <dgm:t>
        <a:bodyPr/>
        <a:lstStyle/>
        <a:p>
          <a:endParaRPr lang="en-GB"/>
        </a:p>
      </dgm:t>
    </dgm:pt>
    <dgm:pt modelId="{D6C56F39-9F4D-4452-AC9D-BA0365380F53}" type="pres">
      <dgm:prSet presAssocID="{F742F5DC-8B77-4466-AC69-D111E3B7C8F0}" presName="hierRoot2" presStyleCnt="0"/>
      <dgm:spPr/>
    </dgm:pt>
    <dgm:pt modelId="{9F744AD5-6750-42FE-9F98-4F0AAB8970C7}" type="pres">
      <dgm:prSet presAssocID="{F742F5DC-8B77-4466-AC69-D111E3B7C8F0}" presName="composite2" presStyleCnt="0"/>
      <dgm:spPr/>
    </dgm:pt>
    <dgm:pt modelId="{E7352095-6507-4B31-9FD5-B02DD09FAC82}" type="pres">
      <dgm:prSet presAssocID="{F742F5DC-8B77-4466-AC69-D111E3B7C8F0}" presName="background2" presStyleLbl="node2" presStyleIdx="4" presStyleCnt="5"/>
      <dgm:spPr>
        <a:xfrm>
          <a:off x="5062354" y="1609390"/>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60EE1AE5-39B2-436F-BF76-E21430ED6192}" type="pres">
      <dgm:prSet presAssocID="{F742F5DC-8B77-4466-AC69-D111E3B7C8F0}" presName="text2" presStyleLbl="fgAcc2" presStyleIdx="4" presStyleCnt="5">
        <dgm:presLayoutVars>
          <dgm:chPref val="3"/>
        </dgm:presLayoutVars>
      </dgm:prSet>
      <dgm:spPr>
        <a:prstGeom prst="roundRect">
          <a:avLst>
            <a:gd name="adj" fmla="val 10000"/>
          </a:avLst>
        </a:prstGeom>
      </dgm:spPr>
      <dgm:t>
        <a:bodyPr/>
        <a:lstStyle/>
        <a:p>
          <a:endParaRPr lang="en-GB"/>
        </a:p>
      </dgm:t>
    </dgm:pt>
    <dgm:pt modelId="{5187DCE6-976D-40F9-BD05-E4C6AFAFDE5F}" type="pres">
      <dgm:prSet presAssocID="{F742F5DC-8B77-4466-AC69-D111E3B7C8F0}" presName="hierChild3" presStyleCnt="0"/>
      <dgm:spPr/>
    </dgm:pt>
    <dgm:pt modelId="{E2F86D7B-A13C-468C-A8BB-2E20FBD9FF3A}" type="pres">
      <dgm:prSet presAssocID="{EF3D9C52-552E-41C8-81E3-A9CBEDB3C1C8}" presName="Name17" presStyleLbl="parChTrans1D3" presStyleIdx="3" presStyleCnt="4"/>
      <dgm:spPr>
        <a:custGeom>
          <a:avLst/>
          <a:gdLst/>
          <a:ahLst/>
          <a:cxnLst/>
          <a:rect l="0" t="0" r="0" b="0"/>
          <a:pathLst>
            <a:path>
              <a:moveTo>
                <a:pt x="45720" y="0"/>
              </a:moveTo>
              <a:lnTo>
                <a:pt x="45720" y="267596"/>
              </a:lnTo>
            </a:path>
          </a:pathLst>
        </a:custGeom>
      </dgm:spPr>
      <dgm:t>
        <a:bodyPr/>
        <a:lstStyle/>
        <a:p>
          <a:endParaRPr lang="en-GB"/>
        </a:p>
      </dgm:t>
    </dgm:pt>
    <dgm:pt modelId="{4286601B-8BA0-47E4-B4C6-78058921CC5D}" type="pres">
      <dgm:prSet presAssocID="{8C804420-1A32-4F28-8183-3C7E6929250A}" presName="hierRoot3" presStyleCnt="0"/>
      <dgm:spPr/>
    </dgm:pt>
    <dgm:pt modelId="{3979F028-8927-4708-89A2-782A1ED6DC0D}" type="pres">
      <dgm:prSet presAssocID="{8C804420-1A32-4F28-8183-3C7E6929250A}" presName="composite3" presStyleCnt="0"/>
      <dgm:spPr/>
    </dgm:pt>
    <dgm:pt modelId="{3B6034BD-30C6-4DB1-8978-3D03FF179977}" type="pres">
      <dgm:prSet presAssocID="{8C804420-1A32-4F28-8183-3C7E6929250A}" presName="background3" presStyleLbl="node3" presStyleIdx="3" presStyleCnt="4"/>
      <dgm:spPr>
        <a:xfrm>
          <a:off x="5062354" y="2461253"/>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5D01D2F-7472-4223-9B26-FA4256740840}" type="pres">
      <dgm:prSet presAssocID="{8C804420-1A32-4F28-8183-3C7E6929250A}" presName="text3" presStyleLbl="fgAcc3" presStyleIdx="3" presStyleCnt="4">
        <dgm:presLayoutVars>
          <dgm:chPref val="3"/>
        </dgm:presLayoutVars>
      </dgm:prSet>
      <dgm:spPr>
        <a:prstGeom prst="roundRect">
          <a:avLst>
            <a:gd name="adj" fmla="val 10000"/>
          </a:avLst>
        </a:prstGeom>
      </dgm:spPr>
      <dgm:t>
        <a:bodyPr/>
        <a:lstStyle/>
        <a:p>
          <a:endParaRPr lang="en-GB"/>
        </a:p>
      </dgm:t>
    </dgm:pt>
    <dgm:pt modelId="{26CEBB41-4002-4498-8FF8-48A9ADD9FC4B}" type="pres">
      <dgm:prSet presAssocID="{8C804420-1A32-4F28-8183-3C7E6929250A}" presName="hierChild4" presStyleCnt="0"/>
      <dgm:spPr/>
    </dgm:pt>
  </dgm:ptLst>
  <dgm:cxnLst>
    <dgm:cxn modelId="{9ED1A3A1-00F5-4E1F-B4B8-750D655199D0}" type="presOf" srcId="{EFA0FEAD-4269-4FCF-8C24-2A1D981C4BDC}" destId="{D0CD799A-709A-4C0B-A87E-17827537AA94}" srcOrd="0" destOrd="0" presId="urn:microsoft.com/office/officeart/2005/8/layout/hierarchy1"/>
    <dgm:cxn modelId="{88D0E1BE-665D-4E4F-9925-4626472B6060}" type="presOf" srcId="{195B8E1B-D390-4A05-A059-9B37EF382BFA}" destId="{11053FFC-D718-4763-AFC3-C74984EAC455}" srcOrd="0" destOrd="0" presId="urn:microsoft.com/office/officeart/2005/8/layout/hierarchy1"/>
    <dgm:cxn modelId="{0CD3711E-0299-4120-8D7C-C5FBF8A5A690}" type="presOf" srcId="{C7DC9081-8937-4C30-9E7C-A83A2BE178D5}" destId="{0A5801F4-8670-4992-B1EA-75CFA20BA396}" srcOrd="0" destOrd="0" presId="urn:microsoft.com/office/officeart/2005/8/layout/hierarchy1"/>
    <dgm:cxn modelId="{35B73B83-ED94-4CA2-A0AD-64D6D278DFA2}" type="presOf" srcId="{47CBEFA7-9767-4B89-929D-55DCDFF8F05D}" destId="{11B2075F-7BBC-4E26-89A8-6579E59794B6}" srcOrd="0" destOrd="0" presId="urn:microsoft.com/office/officeart/2005/8/layout/hierarchy1"/>
    <dgm:cxn modelId="{035BC2A2-094B-4D69-B1B2-02A8C94427E7}" type="presOf" srcId="{B9046EB3-6386-43DA-87B1-7444C47FFD3B}" destId="{93134D0A-EE14-49F2-A6A5-5255DBF6DF31}" srcOrd="0" destOrd="0" presId="urn:microsoft.com/office/officeart/2005/8/layout/hierarchy1"/>
    <dgm:cxn modelId="{DE2023A5-20AC-4193-84DE-86C37F095754}" srcId="{D7363C31-E9CC-4443-B186-83EA4E4A4975}" destId="{F4F345E2-8199-4868-A5FD-8336957281EB}" srcOrd="0" destOrd="0" parTransId="{9640D907-9BA1-4FB0-807C-D82A5BDF95A6}" sibTransId="{EFCD04B7-32CD-4F94-8D53-D1F0B17AB49C}"/>
    <dgm:cxn modelId="{D3692704-B668-4572-B73D-CEED03CB7461}" type="presOf" srcId="{95BFF4F8-4AD8-4048-8A64-382997A9601F}" destId="{7AE1E136-4A79-48E1-B52E-DC448387809A}" srcOrd="0" destOrd="0" presId="urn:microsoft.com/office/officeart/2005/8/layout/hierarchy1"/>
    <dgm:cxn modelId="{89F9B126-D22C-4D45-8460-4BA0D7E9D7ED}" type="presOf" srcId="{D7363C31-E9CC-4443-B186-83EA4E4A4975}" destId="{392A3A8F-56CC-43BD-AFA1-5B6AEDCACC4F}" srcOrd="0" destOrd="0" presId="urn:microsoft.com/office/officeart/2005/8/layout/hierarchy1"/>
    <dgm:cxn modelId="{DD0D70DF-BCD7-4F22-BB52-D86AA0FD757B}" type="presOf" srcId="{EF3D9C52-552E-41C8-81E3-A9CBEDB3C1C8}" destId="{E2F86D7B-A13C-468C-A8BB-2E20FBD9FF3A}" srcOrd="0" destOrd="0" presId="urn:microsoft.com/office/officeart/2005/8/layout/hierarchy1"/>
    <dgm:cxn modelId="{6A598AEF-C3F9-40F1-BC97-18CE6A352976}" srcId="{F742F5DC-8B77-4466-AC69-D111E3B7C8F0}" destId="{8C804420-1A32-4F28-8183-3C7E6929250A}" srcOrd="0" destOrd="0" parTransId="{EF3D9C52-552E-41C8-81E3-A9CBEDB3C1C8}" sibTransId="{27FE412E-E374-4CB0-A291-7C6432446666}"/>
    <dgm:cxn modelId="{09DEA2DE-0C4C-4A85-8C88-81CDD9909ED3}" type="presOf" srcId="{5CA39CD4-77C3-4EA4-A283-375E1F53E626}" destId="{57DF7DB2-B250-4947-9BA9-C7A21365946D}" srcOrd="0" destOrd="0" presId="urn:microsoft.com/office/officeart/2005/8/layout/hierarchy1"/>
    <dgm:cxn modelId="{313DDE95-848C-4F50-930E-6F260DB684FD}" type="presOf" srcId="{F742F5DC-8B77-4466-AC69-D111E3B7C8F0}" destId="{60EE1AE5-39B2-436F-BF76-E21430ED6192}" srcOrd="0" destOrd="0" presId="urn:microsoft.com/office/officeart/2005/8/layout/hierarchy1"/>
    <dgm:cxn modelId="{740D002D-E047-4314-896E-F4D9E976025D}" type="presOf" srcId="{F20BA8D4-9809-4C31-A6D6-070C3548E566}" destId="{37E568AD-A5A9-4FFA-878B-6882F45BBB70}" srcOrd="0" destOrd="0" presId="urn:microsoft.com/office/officeart/2005/8/layout/hierarchy1"/>
    <dgm:cxn modelId="{BF4F2432-03A7-4BF9-BF16-D59908C1D98C}" type="presOf" srcId="{4FC16E65-D729-4A8E-BB26-6037909A8605}" destId="{96E5EA14-F373-47CD-B262-3ADDAEEF2E24}" srcOrd="0" destOrd="0" presId="urn:microsoft.com/office/officeart/2005/8/layout/hierarchy1"/>
    <dgm:cxn modelId="{4B9AEDC4-F009-4F72-9E9D-FAB32C0712CB}" type="presOf" srcId="{F4F345E2-8199-4868-A5FD-8336957281EB}" destId="{18CA4682-38D1-4E99-884F-8899B4FD8855}" srcOrd="0" destOrd="0" presId="urn:microsoft.com/office/officeart/2005/8/layout/hierarchy1"/>
    <dgm:cxn modelId="{60C6F475-DB48-4538-AD7B-045138CF29C5}" srcId="{4FC16E65-D729-4A8E-BB26-6037909A8605}" destId="{47CBEFA7-9767-4B89-929D-55DCDFF8F05D}" srcOrd="2" destOrd="0" parTransId="{195B8E1B-D390-4A05-A059-9B37EF382BFA}" sibTransId="{9D9814A7-B6E5-4569-A9B2-848879060766}"/>
    <dgm:cxn modelId="{F94107C7-4AA4-4F34-AB33-34A14208A8B4}" type="presOf" srcId="{2AFAC59B-1023-47D4-8E90-4993AA3A1A0A}" destId="{1A66E0D1-2547-4CF5-BDD4-29FF1C0277D2}" srcOrd="0" destOrd="0" presId="urn:microsoft.com/office/officeart/2005/8/layout/hierarchy1"/>
    <dgm:cxn modelId="{106EDF04-D398-436C-A197-F5718FD57672}" srcId="{4FC16E65-D729-4A8E-BB26-6037909A8605}" destId="{F742F5DC-8B77-4466-AC69-D111E3B7C8F0}" srcOrd="4" destOrd="0" parTransId="{EC15A8F3-27C8-488D-B35E-9C9532A56C4B}" sibTransId="{ED375B1E-2B97-4C8A-90AF-042B9CEFEA1B}"/>
    <dgm:cxn modelId="{F832912E-6506-4EAA-A257-CF7D0BAC1F70}" srcId="{4FC16E65-D729-4A8E-BB26-6037909A8605}" destId="{D7363C31-E9CC-4443-B186-83EA4E4A4975}" srcOrd="3" destOrd="0" parTransId="{E0F817DC-8E3F-4A8B-8593-9477BA9AFD12}" sibTransId="{518AD4E0-603D-45EA-8132-9B4A1A38567F}"/>
    <dgm:cxn modelId="{F4860517-1833-4044-BB4F-825BC714421D}" type="presOf" srcId="{EC15A8F3-27C8-488D-B35E-9C9532A56C4B}" destId="{7970D49C-6A98-4FFE-9AA0-4A53E696E18C}" srcOrd="0" destOrd="0" presId="urn:microsoft.com/office/officeart/2005/8/layout/hierarchy1"/>
    <dgm:cxn modelId="{747588B7-473D-4454-8DD8-AE3656F0D66F}" srcId="{47CBEFA7-9767-4B89-929D-55DCDFF8F05D}" destId="{C7DC9081-8937-4C30-9E7C-A83A2BE178D5}" srcOrd="1" destOrd="0" parTransId="{D700BB89-8CD7-411C-9C8B-22F777EE1208}" sibTransId="{0CADA850-18AC-43C1-AE29-DF4143AC109F}"/>
    <dgm:cxn modelId="{0EDF9575-AA57-4915-99D6-1EDA1FA54352}" srcId="{47CBEFA7-9767-4B89-929D-55DCDFF8F05D}" destId="{B9046EB3-6386-43DA-87B1-7444C47FFD3B}" srcOrd="0" destOrd="0" parTransId="{F20BA8D4-9809-4C31-A6D6-070C3548E566}" sibTransId="{40F0BF24-DFC5-4066-B6B4-BFE77AEE83C0}"/>
    <dgm:cxn modelId="{526B5972-307E-4D9D-8360-1328454556CB}" srcId="{4FC16E65-D729-4A8E-BB26-6037909A8605}" destId="{EFA0FEAD-4269-4FCF-8C24-2A1D981C4BDC}" srcOrd="1" destOrd="0" parTransId="{95BFF4F8-4AD8-4048-8A64-382997A9601F}" sibTransId="{0DBEB88A-9801-4D54-B6C9-B7F57FBA154B}"/>
    <dgm:cxn modelId="{95B0F700-86B3-42D9-8BF3-F1E129DF1865}" type="presOf" srcId="{8C804420-1A32-4F28-8183-3C7E6929250A}" destId="{55D01D2F-7472-4223-9B26-FA4256740840}" srcOrd="0" destOrd="0" presId="urn:microsoft.com/office/officeart/2005/8/layout/hierarchy1"/>
    <dgm:cxn modelId="{42CDDCB0-7304-4C29-B8DA-AA11B52545C6}" srcId="{2AFAC59B-1023-47D4-8E90-4993AA3A1A0A}" destId="{4FC16E65-D729-4A8E-BB26-6037909A8605}" srcOrd="0" destOrd="0" parTransId="{78098C1C-D006-4E52-85AC-70A2280D4514}" sibTransId="{5AD2C859-EB98-48FC-987D-CE428EFA715A}"/>
    <dgm:cxn modelId="{2E01E74E-F8BE-498C-B09C-FC43A9031E22}" type="presOf" srcId="{60E0E579-C61C-4431-B66C-94DD80EDF986}" destId="{CED3DF6F-D3B9-4A32-833E-E97D0E280882}" srcOrd="0" destOrd="0" presId="urn:microsoft.com/office/officeart/2005/8/layout/hierarchy1"/>
    <dgm:cxn modelId="{6360D26C-3CE6-417B-B2BD-6832F788FD92}" type="presOf" srcId="{9640D907-9BA1-4FB0-807C-D82A5BDF95A6}" destId="{F49C40A7-4741-48F6-8405-2525A5D87DC4}" srcOrd="0" destOrd="0" presId="urn:microsoft.com/office/officeart/2005/8/layout/hierarchy1"/>
    <dgm:cxn modelId="{DCCE8647-42F6-4E73-8A5E-8D9AD201C033}" srcId="{4FC16E65-D729-4A8E-BB26-6037909A8605}" destId="{5CA39CD4-77C3-4EA4-A283-375E1F53E626}" srcOrd="0" destOrd="0" parTransId="{60E0E579-C61C-4431-B66C-94DD80EDF986}" sibTransId="{EE945B49-E737-4456-A85B-871FBAEBB4D6}"/>
    <dgm:cxn modelId="{49CB51FE-5F01-4B16-B779-D713D93BDF97}" type="presOf" srcId="{D700BB89-8CD7-411C-9C8B-22F777EE1208}" destId="{49C5F6BB-2AE5-43E1-AB44-56FBAEDE6380}" srcOrd="0" destOrd="0" presId="urn:microsoft.com/office/officeart/2005/8/layout/hierarchy1"/>
    <dgm:cxn modelId="{038E403D-A84B-4FDD-8DF7-7ABCA2EA62FA}" type="presOf" srcId="{E0F817DC-8E3F-4A8B-8593-9477BA9AFD12}" destId="{00BEEDF3-818B-4D27-A835-A28373CCD4A7}" srcOrd="0" destOrd="0" presId="urn:microsoft.com/office/officeart/2005/8/layout/hierarchy1"/>
    <dgm:cxn modelId="{DF18BD9A-256D-40B4-9848-8F24410A5A4A}" type="presParOf" srcId="{1A66E0D1-2547-4CF5-BDD4-29FF1C0277D2}" destId="{2395A78F-85A0-4102-BA3B-BBEC6B09DD32}" srcOrd="0" destOrd="0" presId="urn:microsoft.com/office/officeart/2005/8/layout/hierarchy1"/>
    <dgm:cxn modelId="{16AEA315-437D-43FC-A645-60ADA56E27F1}" type="presParOf" srcId="{2395A78F-85A0-4102-BA3B-BBEC6B09DD32}" destId="{D815B3DC-9E9A-41D2-A82F-831008429954}" srcOrd="0" destOrd="0" presId="urn:microsoft.com/office/officeart/2005/8/layout/hierarchy1"/>
    <dgm:cxn modelId="{C558D251-BFD8-43A9-A1FB-1A525330F722}" type="presParOf" srcId="{D815B3DC-9E9A-41D2-A82F-831008429954}" destId="{17E59BE0-4F30-4762-9D98-BB2005655C24}" srcOrd="0" destOrd="0" presId="urn:microsoft.com/office/officeart/2005/8/layout/hierarchy1"/>
    <dgm:cxn modelId="{B7034A76-4A06-4FD6-A47F-08FEE695950A}" type="presParOf" srcId="{D815B3DC-9E9A-41D2-A82F-831008429954}" destId="{96E5EA14-F373-47CD-B262-3ADDAEEF2E24}" srcOrd="1" destOrd="0" presId="urn:microsoft.com/office/officeart/2005/8/layout/hierarchy1"/>
    <dgm:cxn modelId="{392EE013-DCA4-4F5F-82C1-90356D9AEC9D}" type="presParOf" srcId="{2395A78F-85A0-4102-BA3B-BBEC6B09DD32}" destId="{D2B9A7B5-E0A4-438A-BEFA-1B05B2568496}" srcOrd="1" destOrd="0" presId="urn:microsoft.com/office/officeart/2005/8/layout/hierarchy1"/>
    <dgm:cxn modelId="{2182BB63-B6E0-4892-9B36-E0EFDC4CA3DE}" type="presParOf" srcId="{D2B9A7B5-E0A4-438A-BEFA-1B05B2568496}" destId="{CED3DF6F-D3B9-4A32-833E-E97D0E280882}" srcOrd="0" destOrd="0" presId="urn:microsoft.com/office/officeart/2005/8/layout/hierarchy1"/>
    <dgm:cxn modelId="{29D7161D-EA71-46B6-8177-7283201A5DB1}" type="presParOf" srcId="{D2B9A7B5-E0A4-438A-BEFA-1B05B2568496}" destId="{A95ED36F-5D06-4355-AB0F-B86CAA7F898F}" srcOrd="1" destOrd="0" presId="urn:microsoft.com/office/officeart/2005/8/layout/hierarchy1"/>
    <dgm:cxn modelId="{EB153CF3-1AF8-4DC8-BB28-7014E3976BD3}" type="presParOf" srcId="{A95ED36F-5D06-4355-AB0F-B86CAA7F898F}" destId="{AC24DF61-D25D-4A0D-91CC-EB16FA0B8D9D}" srcOrd="0" destOrd="0" presId="urn:microsoft.com/office/officeart/2005/8/layout/hierarchy1"/>
    <dgm:cxn modelId="{73186633-EBB9-43C6-AA62-02C1E09D26ED}" type="presParOf" srcId="{AC24DF61-D25D-4A0D-91CC-EB16FA0B8D9D}" destId="{CB460C4C-7483-4F60-902A-2EEE06C4023D}" srcOrd="0" destOrd="0" presId="urn:microsoft.com/office/officeart/2005/8/layout/hierarchy1"/>
    <dgm:cxn modelId="{1714581B-D763-4459-938B-187E6D2C7926}" type="presParOf" srcId="{AC24DF61-D25D-4A0D-91CC-EB16FA0B8D9D}" destId="{57DF7DB2-B250-4947-9BA9-C7A21365946D}" srcOrd="1" destOrd="0" presId="urn:microsoft.com/office/officeart/2005/8/layout/hierarchy1"/>
    <dgm:cxn modelId="{A8CB194B-1823-4A50-AB95-0007B24FD2A9}" type="presParOf" srcId="{A95ED36F-5D06-4355-AB0F-B86CAA7F898F}" destId="{3297F44E-35E3-4E59-A903-6D5A3D5BA313}" srcOrd="1" destOrd="0" presId="urn:microsoft.com/office/officeart/2005/8/layout/hierarchy1"/>
    <dgm:cxn modelId="{D567774F-5EC0-4B16-A04F-F0A250C211DB}" type="presParOf" srcId="{D2B9A7B5-E0A4-438A-BEFA-1B05B2568496}" destId="{7AE1E136-4A79-48E1-B52E-DC448387809A}" srcOrd="2" destOrd="0" presId="urn:microsoft.com/office/officeart/2005/8/layout/hierarchy1"/>
    <dgm:cxn modelId="{5BC6A050-DE81-49C7-8A74-B8AB994FC214}" type="presParOf" srcId="{D2B9A7B5-E0A4-438A-BEFA-1B05B2568496}" destId="{A7EB63FA-A7B3-40DF-99CA-90DBF4C5BE9A}" srcOrd="3" destOrd="0" presId="urn:microsoft.com/office/officeart/2005/8/layout/hierarchy1"/>
    <dgm:cxn modelId="{F410A053-052D-4277-BCB0-E58110A1FB14}" type="presParOf" srcId="{A7EB63FA-A7B3-40DF-99CA-90DBF4C5BE9A}" destId="{CFD47C30-CCC6-4ABB-905A-49307722957C}" srcOrd="0" destOrd="0" presId="urn:microsoft.com/office/officeart/2005/8/layout/hierarchy1"/>
    <dgm:cxn modelId="{56E244C3-433F-4928-A4E1-678C8DCCE05C}" type="presParOf" srcId="{CFD47C30-CCC6-4ABB-905A-49307722957C}" destId="{280A4573-5943-4493-82F1-D051379E64C6}" srcOrd="0" destOrd="0" presId="urn:microsoft.com/office/officeart/2005/8/layout/hierarchy1"/>
    <dgm:cxn modelId="{927B9CF4-D7C5-45B5-85E5-1EED2D63CD34}" type="presParOf" srcId="{CFD47C30-CCC6-4ABB-905A-49307722957C}" destId="{D0CD799A-709A-4C0B-A87E-17827537AA94}" srcOrd="1" destOrd="0" presId="urn:microsoft.com/office/officeart/2005/8/layout/hierarchy1"/>
    <dgm:cxn modelId="{2A8A5BFB-CDD7-43D3-B548-E6BA5F1E5A24}" type="presParOf" srcId="{A7EB63FA-A7B3-40DF-99CA-90DBF4C5BE9A}" destId="{F8F61FAE-BDCB-4F74-A1A1-29EA80B1437F}" srcOrd="1" destOrd="0" presId="urn:microsoft.com/office/officeart/2005/8/layout/hierarchy1"/>
    <dgm:cxn modelId="{B5973B52-BCB9-4FB0-B17C-1596EE7364C7}" type="presParOf" srcId="{D2B9A7B5-E0A4-438A-BEFA-1B05B2568496}" destId="{11053FFC-D718-4763-AFC3-C74984EAC455}" srcOrd="4" destOrd="0" presId="urn:microsoft.com/office/officeart/2005/8/layout/hierarchy1"/>
    <dgm:cxn modelId="{327D9496-F139-41D4-AF0A-95861DB96767}" type="presParOf" srcId="{D2B9A7B5-E0A4-438A-BEFA-1B05B2568496}" destId="{4C465279-EBD1-4D15-844C-3DA4DCE1E863}" srcOrd="5" destOrd="0" presId="urn:microsoft.com/office/officeart/2005/8/layout/hierarchy1"/>
    <dgm:cxn modelId="{90739EAE-1E57-4223-8487-2D0107ADE47C}" type="presParOf" srcId="{4C465279-EBD1-4D15-844C-3DA4DCE1E863}" destId="{089B02F7-F8FE-408E-B6D3-9BA0CEA89093}" srcOrd="0" destOrd="0" presId="urn:microsoft.com/office/officeart/2005/8/layout/hierarchy1"/>
    <dgm:cxn modelId="{41B362E5-5B34-4AC0-8548-79B8EE4CA70F}" type="presParOf" srcId="{089B02F7-F8FE-408E-B6D3-9BA0CEA89093}" destId="{61A3C91E-45E6-4DC2-A8C2-CFC010674432}" srcOrd="0" destOrd="0" presId="urn:microsoft.com/office/officeart/2005/8/layout/hierarchy1"/>
    <dgm:cxn modelId="{E389A164-FB6E-4B77-B21A-F5D0639E27F7}" type="presParOf" srcId="{089B02F7-F8FE-408E-B6D3-9BA0CEA89093}" destId="{11B2075F-7BBC-4E26-89A8-6579E59794B6}" srcOrd="1" destOrd="0" presId="urn:microsoft.com/office/officeart/2005/8/layout/hierarchy1"/>
    <dgm:cxn modelId="{9B13ECC9-0201-4113-A3E9-341D1BD3E83C}" type="presParOf" srcId="{4C465279-EBD1-4D15-844C-3DA4DCE1E863}" destId="{1FE7E0E8-A828-4450-BC51-038E69FD4CC6}" srcOrd="1" destOrd="0" presId="urn:microsoft.com/office/officeart/2005/8/layout/hierarchy1"/>
    <dgm:cxn modelId="{6D316C19-ACC4-44E9-A92A-8DA31E54F484}" type="presParOf" srcId="{1FE7E0E8-A828-4450-BC51-038E69FD4CC6}" destId="{37E568AD-A5A9-4FFA-878B-6882F45BBB70}" srcOrd="0" destOrd="0" presId="urn:microsoft.com/office/officeart/2005/8/layout/hierarchy1"/>
    <dgm:cxn modelId="{E834BD20-03BD-4EF4-990B-C3B5C661F02F}" type="presParOf" srcId="{1FE7E0E8-A828-4450-BC51-038E69FD4CC6}" destId="{4F8DDA0C-7952-4693-B549-E16BCAC5CAD9}" srcOrd="1" destOrd="0" presId="urn:microsoft.com/office/officeart/2005/8/layout/hierarchy1"/>
    <dgm:cxn modelId="{212A60B2-E86D-4A75-9302-B96BCAEBDB1E}" type="presParOf" srcId="{4F8DDA0C-7952-4693-B549-E16BCAC5CAD9}" destId="{99F86877-71DD-47A4-8561-FB7410C1014E}" srcOrd="0" destOrd="0" presId="urn:microsoft.com/office/officeart/2005/8/layout/hierarchy1"/>
    <dgm:cxn modelId="{A169DC27-EF48-4B6B-BA91-A9E710870750}" type="presParOf" srcId="{99F86877-71DD-47A4-8561-FB7410C1014E}" destId="{BD287500-C2D4-4121-AF8A-7B6D15EAC072}" srcOrd="0" destOrd="0" presId="urn:microsoft.com/office/officeart/2005/8/layout/hierarchy1"/>
    <dgm:cxn modelId="{7A28E192-AE9F-41F5-BE71-CA7DC474A809}" type="presParOf" srcId="{99F86877-71DD-47A4-8561-FB7410C1014E}" destId="{93134D0A-EE14-49F2-A6A5-5255DBF6DF31}" srcOrd="1" destOrd="0" presId="urn:microsoft.com/office/officeart/2005/8/layout/hierarchy1"/>
    <dgm:cxn modelId="{C729B6C3-055B-4E28-BCCD-5DFFBFC9BE1A}" type="presParOf" srcId="{4F8DDA0C-7952-4693-B549-E16BCAC5CAD9}" destId="{3DE60B95-036E-4E38-8FD3-36117AD06617}" srcOrd="1" destOrd="0" presId="urn:microsoft.com/office/officeart/2005/8/layout/hierarchy1"/>
    <dgm:cxn modelId="{8AA8CACE-0E34-40CA-A2A3-98FAA4981B12}" type="presParOf" srcId="{1FE7E0E8-A828-4450-BC51-038E69FD4CC6}" destId="{49C5F6BB-2AE5-43E1-AB44-56FBAEDE6380}" srcOrd="2" destOrd="0" presId="urn:microsoft.com/office/officeart/2005/8/layout/hierarchy1"/>
    <dgm:cxn modelId="{A485DEE8-373F-4F27-8FE2-B2B3ED13AD07}" type="presParOf" srcId="{1FE7E0E8-A828-4450-BC51-038E69FD4CC6}" destId="{3793DE3B-B7BE-424C-BB25-1C16A7001100}" srcOrd="3" destOrd="0" presId="urn:microsoft.com/office/officeart/2005/8/layout/hierarchy1"/>
    <dgm:cxn modelId="{CAD81B8E-26D0-45CB-901B-CBCCE0DA778C}" type="presParOf" srcId="{3793DE3B-B7BE-424C-BB25-1C16A7001100}" destId="{2748A154-10EB-4DB3-B44E-742FCFBAB091}" srcOrd="0" destOrd="0" presId="urn:microsoft.com/office/officeart/2005/8/layout/hierarchy1"/>
    <dgm:cxn modelId="{FF06EF97-FC54-4D15-8B4D-A192A7BFFAD6}" type="presParOf" srcId="{2748A154-10EB-4DB3-B44E-742FCFBAB091}" destId="{415BA789-E2B0-4F73-82FC-FF7FAD58048E}" srcOrd="0" destOrd="0" presId="urn:microsoft.com/office/officeart/2005/8/layout/hierarchy1"/>
    <dgm:cxn modelId="{F094F806-F1A0-46DF-80B5-3E52BE167059}" type="presParOf" srcId="{2748A154-10EB-4DB3-B44E-742FCFBAB091}" destId="{0A5801F4-8670-4992-B1EA-75CFA20BA396}" srcOrd="1" destOrd="0" presId="urn:microsoft.com/office/officeart/2005/8/layout/hierarchy1"/>
    <dgm:cxn modelId="{2795E68E-36B8-40BC-AA67-294DFE7C52B3}" type="presParOf" srcId="{3793DE3B-B7BE-424C-BB25-1C16A7001100}" destId="{CB7F6776-85EB-4BB0-B43A-A358D1A7AB12}" srcOrd="1" destOrd="0" presId="urn:microsoft.com/office/officeart/2005/8/layout/hierarchy1"/>
    <dgm:cxn modelId="{4FCC37CF-37AA-4D1B-AA9C-3C7460C3B797}" type="presParOf" srcId="{D2B9A7B5-E0A4-438A-BEFA-1B05B2568496}" destId="{00BEEDF3-818B-4D27-A835-A28373CCD4A7}" srcOrd="6" destOrd="0" presId="urn:microsoft.com/office/officeart/2005/8/layout/hierarchy1"/>
    <dgm:cxn modelId="{BFB42300-7C28-4441-8852-5139A9A8CE1B}" type="presParOf" srcId="{D2B9A7B5-E0A4-438A-BEFA-1B05B2568496}" destId="{30C4C291-3807-4469-A5FA-F709D1F12276}" srcOrd="7" destOrd="0" presId="urn:microsoft.com/office/officeart/2005/8/layout/hierarchy1"/>
    <dgm:cxn modelId="{020222BB-114E-447F-8631-E088E3361567}" type="presParOf" srcId="{30C4C291-3807-4469-A5FA-F709D1F12276}" destId="{AF61FCB3-A030-42EB-9BB2-CA328A8325EE}" srcOrd="0" destOrd="0" presId="urn:microsoft.com/office/officeart/2005/8/layout/hierarchy1"/>
    <dgm:cxn modelId="{DCC364D6-BAFF-46B3-BA2F-3E696D0AC6F9}" type="presParOf" srcId="{AF61FCB3-A030-42EB-9BB2-CA328A8325EE}" destId="{95A3A8F0-7933-41F2-9551-528B628477E6}" srcOrd="0" destOrd="0" presId="urn:microsoft.com/office/officeart/2005/8/layout/hierarchy1"/>
    <dgm:cxn modelId="{1F234EA0-C376-4153-92B1-522873BD6A86}" type="presParOf" srcId="{AF61FCB3-A030-42EB-9BB2-CA328A8325EE}" destId="{392A3A8F-56CC-43BD-AFA1-5B6AEDCACC4F}" srcOrd="1" destOrd="0" presId="urn:microsoft.com/office/officeart/2005/8/layout/hierarchy1"/>
    <dgm:cxn modelId="{8D14C917-3B49-4A5A-8CD9-6CBEE5AB6972}" type="presParOf" srcId="{30C4C291-3807-4469-A5FA-F709D1F12276}" destId="{E5913314-1616-4096-A8CB-3F169B1F8DB7}" srcOrd="1" destOrd="0" presId="urn:microsoft.com/office/officeart/2005/8/layout/hierarchy1"/>
    <dgm:cxn modelId="{B11DAE48-E3DF-44D7-8288-717AD332A5D9}" type="presParOf" srcId="{E5913314-1616-4096-A8CB-3F169B1F8DB7}" destId="{F49C40A7-4741-48F6-8405-2525A5D87DC4}" srcOrd="0" destOrd="0" presId="urn:microsoft.com/office/officeart/2005/8/layout/hierarchy1"/>
    <dgm:cxn modelId="{BBDB5497-3296-4A2E-8CEE-6053E4AC9779}" type="presParOf" srcId="{E5913314-1616-4096-A8CB-3F169B1F8DB7}" destId="{2491E81A-A19D-4D1F-BDCF-74ECD2B2B83A}" srcOrd="1" destOrd="0" presId="urn:microsoft.com/office/officeart/2005/8/layout/hierarchy1"/>
    <dgm:cxn modelId="{4C704125-26CB-4AD7-9A6F-A494F3A942F1}" type="presParOf" srcId="{2491E81A-A19D-4D1F-BDCF-74ECD2B2B83A}" destId="{E68304C4-7C09-45BE-996D-C7B5614D99FF}" srcOrd="0" destOrd="0" presId="urn:microsoft.com/office/officeart/2005/8/layout/hierarchy1"/>
    <dgm:cxn modelId="{C4253A9C-41A7-4203-ABA8-BB9D28077123}" type="presParOf" srcId="{E68304C4-7C09-45BE-996D-C7B5614D99FF}" destId="{36BCD95B-BB22-4A5E-B0A4-5B19EFE130E2}" srcOrd="0" destOrd="0" presId="urn:microsoft.com/office/officeart/2005/8/layout/hierarchy1"/>
    <dgm:cxn modelId="{3729916D-EE3E-44BB-AB54-909040A22893}" type="presParOf" srcId="{E68304C4-7C09-45BE-996D-C7B5614D99FF}" destId="{18CA4682-38D1-4E99-884F-8899B4FD8855}" srcOrd="1" destOrd="0" presId="urn:microsoft.com/office/officeart/2005/8/layout/hierarchy1"/>
    <dgm:cxn modelId="{E0F98DE5-FA56-4826-ABB0-ECB4DECA403D}" type="presParOf" srcId="{2491E81A-A19D-4D1F-BDCF-74ECD2B2B83A}" destId="{E9B2DDF4-7045-4274-80B8-6FC50C8C119F}" srcOrd="1" destOrd="0" presId="urn:microsoft.com/office/officeart/2005/8/layout/hierarchy1"/>
    <dgm:cxn modelId="{5A69296D-98ED-4484-9621-216D09E82A9C}" type="presParOf" srcId="{D2B9A7B5-E0A4-438A-BEFA-1B05B2568496}" destId="{7970D49C-6A98-4FFE-9AA0-4A53E696E18C}" srcOrd="8" destOrd="0" presId="urn:microsoft.com/office/officeart/2005/8/layout/hierarchy1"/>
    <dgm:cxn modelId="{C7070A62-6A1E-40CB-915B-9B48741612B6}" type="presParOf" srcId="{D2B9A7B5-E0A4-438A-BEFA-1B05B2568496}" destId="{D6C56F39-9F4D-4452-AC9D-BA0365380F53}" srcOrd="9" destOrd="0" presId="urn:microsoft.com/office/officeart/2005/8/layout/hierarchy1"/>
    <dgm:cxn modelId="{B710CA88-F693-48A5-8CE3-B8F698C501CB}" type="presParOf" srcId="{D6C56F39-9F4D-4452-AC9D-BA0365380F53}" destId="{9F744AD5-6750-42FE-9F98-4F0AAB8970C7}" srcOrd="0" destOrd="0" presId="urn:microsoft.com/office/officeart/2005/8/layout/hierarchy1"/>
    <dgm:cxn modelId="{1AB0426A-D5B1-4266-887D-A4BFCB4C8639}" type="presParOf" srcId="{9F744AD5-6750-42FE-9F98-4F0AAB8970C7}" destId="{E7352095-6507-4B31-9FD5-B02DD09FAC82}" srcOrd="0" destOrd="0" presId="urn:microsoft.com/office/officeart/2005/8/layout/hierarchy1"/>
    <dgm:cxn modelId="{A50AD771-6755-4BF0-8C6F-CD21F56A389C}" type="presParOf" srcId="{9F744AD5-6750-42FE-9F98-4F0AAB8970C7}" destId="{60EE1AE5-39B2-436F-BF76-E21430ED6192}" srcOrd="1" destOrd="0" presId="urn:microsoft.com/office/officeart/2005/8/layout/hierarchy1"/>
    <dgm:cxn modelId="{485BE8E0-E6D3-418E-8960-0EE85C0F7F26}" type="presParOf" srcId="{D6C56F39-9F4D-4452-AC9D-BA0365380F53}" destId="{5187DCE6-976D-40F9-BD05-E4C6AFAFDE5F}" srcOrd="1" destOrd="0" presId="urn:microsoft.com/office/officeart/2005/8/layout/hierarchy1"/>
    <dgm:cxn modelId="{A1B389CC-11BC-416F-8B3D-50FA54EA5725}" type="presParOf" srcId="{5187DCE6-976D-40F9-BD05-E4C6AFAFDE5F}" destId="{E2F86D7B-A13C-468C-A8BB-2E20FBD9FF3A}" srcOrd="0" destOrd="0" presId="urn:microsoft.com/office/officeart/2005/8/layout/hierarchy1"/>
    <dgm:cxn modelId="{5A2A6C07-DAB0-400A-9583-AB50F9983523}" type="presParOf" srcId="{5187DCE6-976D-40F9-BD05-E4C6AFAFDE5F}" destId="{4286601B-8BA0-47E4-B4C6-78058921CC5D}" srcOrd="1" destOrd="0" presId="urn:microsoft.com/office/officeart/2005/8/layout/hierarchy1"/>
    <dgm:cxn modelId="{EF944703-07B0-4CB0-9BCB-251EEC03903B}" type="presParOf" srcId="{4286601B-8BA0-47E4-B4C6-78058921CC5D}" destId="{3979F028-8927-4708-89A2-782A1ED6DC0D}" srcOrd="0" destOrd="0" presId="urn:microsoft.com/office/officeart/2005/8/layout/hierarchy1"/>
    <dgm:cxn modelId="{1CABA3C4-3236-4868-A3EB-A0D2A4D0C0A3}" type="presParOf" srcId="{3979F028-8927-4708-89A2-782A1ED6DC0D}" destId="{3B6034BD-30C6-4DB1-8978-3D03FF179977}" srcOrd="0" destOrd="0" presId="urn:microsoft.com/office/officeart/2005/8/layout/hierarchy1"/>
    <dgm:cxn modelId="{F143F531-CCBD-447B-8CC3-9A53A085A63D}" type="presParOf" srcId="{3979F028-8927-4708-89A2-782A1ED6DC0D}" destId="{55D01D2F-7472-4223-9B26-FA4256740840}" srcOrd="1" destOrd="0" presId="urn:microsoft.com/office/officeart/2005/8/layout/hierarchy1"/>
    <dgm:cxn modelId="{0321945A-8485-435E-9824-E70DDADF977F}" type="presParOf" srcId="{4286601B-8BA0-47E4-B4C6-78058921CC5D}" destId="{26CEBB41-4002-4498-8FF8-48A9ADD9FC4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F86D7B-A13C-468C-A8BB-2E20FBD9FF3A}">
      <dsp:nvSpPr>
        <dsp:cNvPr id="0" name=""/>
        <dsp:cNvSpPr/>
      </dsp:nvSpPr>
      <dsp:spPr>
        <a:xfrm>
          <a:off x="5476686" y="1592618"/>
          <a:ext cx="91440" cy="267596"/>
        </a:xfrm>
        <a:custGeom>
          <a:avLst/>
          <a:gdLst/>
          <a:ahLst/>
          <a:cxnLst/>
          <a:rect l="0" t="0" r="0" b="0"/>
          <a:pathLst>
            <a:path>
              <a:moveTo>
                <a:pt x="45720" y="0"/>
              </a:moveTo>
              <a:lnTo>
                <a:pt x="45720" y="26759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70D49C-6A98-4FFE-9AA0-4A53E696E18C}">
      <dsp:nvSpPr>
        <dsp:cNvPr id="0" name=""/>
        <dsp:cNvSpPr/>
      </dsp:nvSpPr>
      <dsp:spPr>
        <a:xfrm>
          <a:off x="2992120" y="740756"/>
          <a:ext cx="2530285" cy="267596"/>
        </a:xfrm>
        <a:custGeom>
          <a:avLst/>
          <a:gdLst/>
          <a:ahLst/>
          <a:cxnLst/>
          <a:rect l="0" t="0" r="0" b="0"/>
          <a:pathLst>
            <a:path>
              <a:moveTo>
                <a:pt x="0" y="0"/>
              </a:moveTo>
              <a:lnTo>
                <a:pt x="0" y="182359"/>
              </a:lnTo>
              <a:lnTo>
                <a:pt x="2530285" y="182359"/>
              </a:lnTo>
              <a:lnTo>
                <a:pt x="2530285" y="26759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9C40A7-4741-48F6-8405-2525A5D87DC4}">
      <dsp:nvSpPr>
        <dsp:cNvPr id="0" name=""/>
        <dsp:cNvSpPr/>
      </dsp:nvSpPr>
      <dsp:spPr>
        <a:xfrm>
          <a:off x="4352114" y="1592618"/>
          <a:ext cx="91440" cy="267596"/>
        </a:xfrm>
        <a:custGeom>
          <a:avLst/>
          <a:gdLst/>
          <a:ahLst/>
          <a:cxnLst/>
          <a:rect l="0" t="0" r="0" b="0"/>
          <a:pathLst>
            <a:path>
              <a:moveTo>
                <a:pt x="45720" y="0"/>
              </a:moveTo>
              <a:lnTo>
                <a:pt x="45720" y="26759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BEEDF3-818B-4D27-A835-A28373CCD4A7}">
      <dsp:nvSpPr>
        <dsp:cNvPr id="0" name=""/>
        <dsp:cNvSpPr/>
      </dsp:nvSpPr>
      <dsp:spPr>
        <a:xfrm>
          <a:off x="2992120" y="740756"/>
          <a:ext cx="1405714" cy="267596"/>
        </a:xfrm>
        <a:custGeom>
          <a:avLst/>
          <a:gdLst/>
          <a:ahLst/>
          <a:cxnLst/>
          <a:rect l="0" t="0" r="0" b="0"/>
          <a:pathLst>
            <a:path>
              <a:moveTo>
                <a:pt x="0" y="0"/>
              </a:moveTo>
              <a:lnTo>
                <a:pt x="0" y="182359"/>
              </a:lnTo>
              <a:lnTo>
                <a:pt x="1405714" y="182359"/>
              </a:lnTo>
              <a:lnTo>
                <a:pt x="1405714" y="26759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C5F6BB-2AE5-43E1-AB44-56FBAEDE6380}">
      <dsp:nvSpPr>
        <dsp:cNvPr id="0" name=""/>
        <dsp:cNvSpPr/>
      </dsp:nvSpPr>
      <dsp:spPr>
        <a:xfrm>
          <a:off x="2710977" y="1592618"/>
          <a:ext cx="562285" cy="267596"/>
        </a:xfrm>
        <a:custGeom>
          <a:avLst/>
          <a:gdLst/>
          <a:ahLst/>
          <a:cxnLst/>
          <a:rect l="0" t="0" r="0" b="0"/>
          <a:pathLst>
            <a:path>
              <a:moveTo>
                <a:pt x="0" y="0"/>
              </a:moveTo>
              <a:lnTo>
                <a:pt x="0" y="182359"/>
              </a:lnTo>
              <a:lnTo>
                <a:pt x="562285" y="182359"/>
              </a:lnTo>
              <a:lnTo>
                <a:pt x="562285" y="26759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E568AD-A5A9-4FFA-878B-6882F45BBB70}">
      <dsp:nvSpPr>
        <dsp:cNvPr id="0" name=""/>
        <dsp:cNvSpPr/>
      </dsp:nvSpPr>
      <dsp:spPr>
        <a:xfrm>
          <a:off x="2148692" y="1592618"/>
          <a:ext cx="562285" cy="267596"/>
        </a:xfrm>
        <a:custGeom>
          <a:avLst/>
          <a:gdLst/>
          <a:ahLst/>
          <a:cxnLst/>
          <a:rect l="0" t="0" r="0" b="0"/>
          <a:pathLst>
            <a:path>
              <a:moveTo>
                <a:pt x="562285" y="0"/>
              </a:moveTo>
              <a:lnTo>
                <a:pt x="562285" y="182359"/>
              </a:lnTo>
              <a:lnTo>
                <a:pt x="0" y="182359"/>
              </a:lnTo>
              <a:lnTo>
                <a:pt x="0" y="26759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053FFC-D718-4763-AFC3-C74984EAC455}">
      <dsp:nvSpPr>
        <dsp:cNvPr id="0" name=""/>
        <dsp:cNvSpPr/>
      </dsp:nvSpPr>
      <dsp:spPr>
        <a:xfrm>
          <a:off x="2710977" y="740756"/>
          <a:ext cx="281142" cy="267596"/>
        </a:xfrm>
        <a:custGeom>
          <a:avLst/>
          <a:gdLst/>
          <a:ahLst/>
          <a:cxnLst/>
          <a:rect l="0" t="0" r="0" b="0"/>
          <a:pathLst>
            <a:path>
              <a:moveTo>
                <a:pt x="281142" y="0"/>
              </a:moveTo>
              <a:lnTo>
                <a:pt x="281142" y="182359"/>
              </a:lnTo>
              <a:lnTo>
                <a:pt x="0" y="182359"/>
              </a:lnTo>
              <a:lnTo>
                <a:pt x="0" y="26759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E1E136-4A79-48E1-B52E-DC448387809A}">
      <dsp:nvSpPr>
        <dsp:cNvPr id="0" name=""/>
        <dsp:cNvSpPr/>
      </dsp:nvSpPr>
      <dsp:spPr>
        <a:xfrm>
          <a:off x="1586406" y="740756"/>
          <a:ext cx="1405714" cy="267596"/>
        </a:xfrm>
        <a:custGeom>
          <a:avLst/>
          <a:gdLst/>
          <a:ahLst/>
          <a:cxnLst/>
          <a:rect l="0" t="0" r="0" b="0"/>
          <a:pathLst>
            <a:path>
              <a:moveTo>
                <a:pt x="1405714" y="0"/>
              </a:moveTo>
              <a:lnTo>
                <a:pt x="1405714" y="182359"/>
              </a:lnTo>
              <a:lnTo>
                <a:pt x="0" y="182359"/>
              </a:lnTo>
              <a:lnTo>
                <a:pt x="0" y="26759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D3DF6F-D3B9-4A32-833E-E97D0E280882}">
      <dsp:nvSpPr>
        <dsp:cNvPr id="0" name=""/>
        <dsp:cNvSpPr/>
      </dsp:nvSpPr>
      <dsp:spPr>
        <a:xfrm>
          <a:off x="461835" y="740756"/>
          <a:ext cx="2530285" cy="267596"/>
        </a:xfrm>
        <a:custGeom>
          <a:avLst/>
          <a:gdLst/>
          <a:ahLst/>
          <a:cxnLst/>
          <a:rect l="0" t="0" r="0" b="0"/>
          <a:pathLst>
            <a:path>
              <a:moveTo>
                <a:pt x="2530285" y="0"/>
              </a:moveTo>
              <a:lnTo>
                <a:pt x="2530285" y="182359"/>
              </a:lnTo>
              <a:lnTo>
                <a:pt x="0" y="182359"/>
              </a:lnTo>
              <a:lnTo>
                <a:pt x="0" y="26759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E59BE0-4F30-4762-9D98-BB2005655C24}">
      <dsp:nvSpPr>
        <dsp:cNvPr id="0" name=""/>
        <dsp:cNvSpPr/>
      </dsp:nvSpPr>
      <dsp:spPr>
        <a:xfrm>
          <a:off x="2532068" y="156490"/>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E5EA14-F373-47CD-B262-3ADDAEEF2E24}">
      <dsp:nvSpPr>
        <dsp:cNvPr id="0" name=""/>
        <dsp:cNvSpPr/>
      </dsp:nvSpPr>
      <dsp:spPr>
        <a:xfrm>
          <a:off x="2634302" y="253612"/>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Headmaster</a:t>
          </a:r>
        </a:p>
      </dsp:txBody>
      <dsp:txXfrm>
        <a:off x="2651415" y="270725"/>
        <a:ext cx="885877" cy="550039"/>
      </dsp:txXfrm>
    </dsp:sp>
    <dsp:sp modelId="{CB460C4C-7483-4F60-902A-2EEE06C4023D}">
      <dsp:nvSpPr>
        <dsp:cNvPr id="0" name=""/>
        <dsp:cNvSpPr/>
      </dsp:nvSpPr>
      <dsp:spPr>
        <a:xfrm>
          <a:off x="1783" y="1008352"/>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DF7DB2-B250-4947-9BA9-C7A21365946D}">
      <dsp:nvSpPr>
        <dsp:cNvPr id="0" name=""/>
        <dsp:cNvSpPr/>
      </dsp:nvSpPr>
      <dsp:spPr>
        <a:xfrm>
          <a:off x="104016" y="1105475"/>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Business Director</a:t>
          </a:r>
        </a:p>
      </dsp:txBody>
      <dsp:txXfrm>
        <a:off x="121129" y="1122588"/>
        <a:ext cx="885877" cy="550039"/>
      </dsp:txXfrm>
    </dsp:sp>
    <dsp:sp modelId="{280A4573-5943-4493-82F1-D051379E64C6}">
      <dsp:nvSpPr>
        <dsp:cNvPr id="0" name=""/>
        <dsp:cNvSpPr/>
      </dsp:nvSpPr>
      <dsp:spPr>
        <a:xfrm>
          <a:off x="1126354" y="1008352"/>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CD799A-709A-4C0B-A87E-17827537AA94}">
      <dsp:nvSpPr>
        <dsp:cNvPr id="0" name=""/>
        <dsp:cNvSpPr/>
      </dsp:nvSpPr>
      <dsp:spPr>
        <a:xfrm>
          <a:off x="1228588" y="1105475"/>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Director of Admissions and Development</a:t>
          </a:r>
        </a:p>
      </dsp:txBody>
      <dsp:txXfrm>
        <a:off x="1245701" y="1122588"/>
        <a:ext cx="885877" cy="550039"/>
      </dsp:txXfrm>
    </dsp:sp>
    <dsp:sp modelId="{61A3C91E-45E6-4DC2-A8C2-CFC010674432}">
      <dsp:nvSpPr>
        <dsp:cNvPr id="0" name=""/>
        <dsp:cNvSpPr/>
      </dsp:nvSpPr>
      <dsp:spPr>
        <a:xfrm>
          <a:off x="2250925" y="1008352"/>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B2075F-7BBC-4E26-89A8-6579E59794B6}">
      <dsp:nvSpPr>
        <dsp:cNvPr id="0" name=""/>
        <dsp:cNvSpPr/>
      </dsp:nvSpPr>
      <dsp:spPr>
        <a:xfrm>
          <a:off x="2353159" y="1105475"/>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Deputy Head (Academic)</a:t>
          </a:r>
        </a:p>
      </dsp:txBody>
      <dsp:txXfrm>
        <a:off x="2370272" y="1122588"/>
        <a:ext cx="885877" cy="550039"/>
      </dsp:txXfrm>
    </dsp:sp>
    <dsp:sp modelId="{BD287500-C2D4-4121-AF8A-7B6D15EAC072}">
      <dsp:nvSpPr>
        <dsp:cNvPr id="0" name=""/>
        <dsp:cNvSpPr/>
      </dsp:nvSpPr>
      <dsp:spPr>
        <a:xfrm>
          <a:off x="1688640" y="1860215"/>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34D0A-EE14-49F2-A6A5-5255DBF6DF31}">
      <dsp:nvSpPr>
        <dsp:cNvPr id="0" name=""/>
        <dsp:cNvSpPr/>
      </dsp:nvSpPr>
      <dsp:spPr>
        <a:xfrm>
          <a:off x="1790873" y="1957337"/>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Director of Studies</a:t>
          </a:r>
        </a:p>
      </dsp:txBody>
      <dsp:txXfrm>
        <a:off x="1807986" y="1974450"/>
        <a:ext cx="885877" cy="550039"/>
      </dsp:txXfrm>
    </dsp:sp>
    <dsp:sp modelId="{415BA789-E2B0-4F73-82FC-FF7FAD58048E}">
      <dsp:nvSpPr>
        <dsp:cNvPr id="0" name=""/>
        <dsp:cNvSpPr/>
      </dsp:nvSpPr>
      <dsp:spPr>
        <a:xfrm>
          <a:off x="2813211" y="1860215"/>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5801F4-8670-4992-B1EA-75CFA20BA396}">
      <dsp:nvSpPr>
        <dsp:cNvPr id="0" name=""/>
        <dsp:cNvSpPr/>
      </dsp:nvSpPr>
      <dsp:spPr>
        <a:xfrm>
          <a:off x="2915445" y="1957337"/>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Director of Teaching and Learning</a:t>
          </a:r>
        </a:p>
      </dsp:txBody>
      <dsp:txXfrm>
        <a:off x="2932558" y="1974450"/>
        <a:ext cx="885877" cy="550039"/>
      </dsp:txXfrm>
    </dsp:sp>
    <dsp:sp modelId="{95A3A8F0-7933-41F2-9551-528B628477E6}">
      <dsp:nvSpPr>
        <dsp:cNvPr id="0" name=""/>
        <dsp:cNvSpPr/>
      </dsp:nvSpPr>
      <dsp:spPr>
        <a:xfrm>
          <a:off x="3937782" y="1008352"/>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2A3A8F-56CC-43BD-AFA1-5B6AEDCACC4F}">
      <dsp:nvSpPr>
        <dsp:cNvPr id="0" name=""/>
        <dsp:cNvSpPr/>
      </dsp:nvSpPr>
      <dsp:spPr>
        <a:xfrm>
          <a:off x="4040016" y="1105475"/>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Deputy Head (Pastoral)</a:t>
          </a:r>
        </a:p>
      </dsp:txBody>
      <dsp:txXfrm>
        <a:off x="4057129" y="1122588"/>
        <a:ext cx="885877" cy="550039"/>
      </dsp:txXfrm>
    </dsp:sp>
    <dsp:sp modelId="{36BCD95B-BB22-4A5E-B0A4-5B19EFE130E2}">
      <dsp:nvSpPr>
        <dsp:cNvPr id="0" name=""/>
        <dsp:cNvSpPr/>
      </dsp:nvSpPr>
      <dsp:spPr>
        <a:xfrm>
          <a:off x="3937782" y="1860215"/>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CA4682-38D1-4E99-884F-8899B4FD8855}">
      <dsp:nvSpPr>
        <dsp:cNvPr id="0" name=""/>
        <dsp:cNvSpPr/>
      </dsp:nvSpPr>
      <dsp:spPr>
        <a:xfrm>
          <a:off x="4040016" y="1957337"/>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Director of Co-Curricular</a:t>
          </a:r>
        </a:p>
      </dsp:txBody>
      <dsp:txXfrm>
        <a:off x="4057129" y="1974450"/>
        <a:ext cx="885877" cy="550039"/>
      </dsp:txXfrm>
    </dsp:sp>
    <dsp:sp modelId="{E7352095-6507-4B31-9FD5-B02DD09FAC82}">
      <dsp:nvSpPr>
        <dsp:cNvPr id="0" name=""/>
        <dsp:cNvSpPr/>
      </dsp:nvSpPr>
      <dsp:spPr>
        <a:xfrm>
          <a:off x="5062354" y="1008352"/>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EE1AE5-39B2-436F-BF76-E21430ED6192}">
      <dsp:nvSpPr>
        <dsp:cNvPr id="0" name=""/>
        <dsp:cNvSpPr/>
      </dsp:nvSpPr>
      <dsp:spPr>
        <a:xfrm>
          <a:off x="5164588" y="1105475"/>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Head of Prep</a:t>
          </a:r>
        </a:p>
      </dsp:txBody>
      <dsp:txXfrm>
        <a:off x="5181701" y="1122588"/>
        <a:ext cx="885877" cy="550039"/>
      </dsp:txXfrm>
    </dsp:sp>
    <dsp:sp modelId="{3B6034BD-30C6-4DB1-8978-3D03FF179977}">
      <dsp:nvSpPr>
        <dsp:cNvPr id="0" name=""/>
        <dsp:cNvSpPr/>
      </dsp:nvSpPr>
      <dsp:spPr>
        <a:xfrm>
          <a:off x="5062354" y="1860215"/>
          <a:ext cx="920103" cy="58426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D01D2F-7472-4223-9B26-FA4256740840}">
      <dsp:nvSpPr>
        <dsp:cNvPr id="0" name=""/>
        <dsp:cNvSpPr/>
      </dsp:nvSpPr>
      <dsp:spPr>
        <a:xfrm>
          <a:off x="5164588" y="1957337"/>
          <a:ext cx="920103" cy="58426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Prep SMT</a:t>
          </a:r>
        </a:p>
      </dsp:txBody>
      <dsp:txXfrm>
        <a:off x="5181701" y="1974450"/>
        <a:ext cx="885877" cy="5500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FA28-A306-4DE3-94EC-B11E2BF0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7DC1E5D0</Template>
  <TotalTime>14</TotalTime>
  <Pages>3</Pages>
  <Words>923</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Ipswich School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Bursary</dc:creator>
  <cp:keywords/>
  <cp:lastModifiedBy>Joanna Wood</cp:lastModifiedBy>
  <cp:revision>5</cp:revision>
  <cp:lastPrinted>2017-08-29T09:33:00Z</cp:lastPrinted>
  <dcterms:created xsi:type="dcterms:W3CDTF">2019-02-25T16:13:00Z</dcterms:created>
  <dcterms:modified xsi:type="dcterms:W3CDTF">2019-03-05T13:46:00Z</dcterms:modified>
</cp:coreProperties>
</file>